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032DF" w14:textId="2A00345F" w:rsidR="006B126E" w:rsidRDefault="003F4113" w:rsidP="007C4F38">
      <w:pPr>
        <w:outlineLvl w:val="0"/>
        <w:rPr>
          <w:rFonts w:ascii="標楷體" w:eastAsia="標楷體" w:hAnsi="標楷體"/>
          <w:color w:val="000000" w:themeColor="text1"/>
          <w:sz w:val="32"/>
          <w:szCs w:val="32"/>
        </w:rPr>
      </w:pPr>
      <w:bookmarkStart w:id="0" w:name="_Toc134530796"/>
      <w:r w:rsidRPr="00C1135B">
        <w:rPr>
          <w:rFonts w:ascii="標楷體" w:eastAsia="標楷體" w:hAnsi="標楷體"/>
          <w:noProof/>
          <w:color w:val="000000" w:themeColor="text1"/>
          <w:sz w:val="32"/>
          <w:szCs w:val="32"/>
        </w:rPr>
        <mc:AlternateContent>
          <mc:Choice Requires="wps">
            <w:drawing>
              <wp:anchor distT="0" distB="0" distL="114300" distR="114300" simplePos="0" relativeHeight="251675648" behindDoc="0" locked="0" layoutInCell="1" allowOverlap="1" wp14:anchorId="2CC48037" wp14:editId="4B773921">
                <wp:simplePos x="0" y="0"/>
                <wp:positionH relativeFrom="column">
                  <wp:posOffset>205105</wp:posOffset>
                </wp:positionH>
                <wp:positionV relativeFrom="paragraph">
                  <wp:posOffset>-120015</wp:posOffset>
                </wp:positionV>
                <wp:extent cx="809625" cy="371475"/>
                <wp:effectExtent l="0" t="0" r="9525" b="9525"/>
                <wp:wrapSquare wrapText="bothSides"/>
                <wp:docPr id="43709375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371475"/>
                        </a:xfrm>
                        <a:prstGeom prst="rect">
                          <a:avLst/>
                        </a:prstGeom>
                        <a:solidFill>
                          <a:srgbClr val="FFFFFF"/>
                        </a:solidFill>
                        <a:ln w="9525">
                          <a:solidFill>
                            <a:srgbClr val="000000"/>
                          </a:solidFill>
                          <a:miter lim="800000"/>
                          <a:headEnd/>
                          <a:tailEnd/>
                        </a:ln>
                      </wps:spPr>
                      <wps:txbx>
                        <w:txbxContent>
                          <w:p w14:paraId="7B333BAE" w14:textId="412CBE76" w:rsidR="00132DF5" w:rsidRPr="00D9550B" w:rsidRDefault="00132DF5" w:rsidP="008C5B9C">
                            <w:pPr>
                              <w:rPr>
                                <w:rFonts w:ascii="標楷體" w:eastAsia="標楷體" w:hAnsi="標楷體"/>
                              </w:rPr>
                            </w:pPr>
                            <w:r w:rsidRPr="00D9550B">
                              <w:rPr>
                                <w:rFonts w:ascii="標楷體" w:eastAsia="標楷體" w:hAnsi="標楷體" w:hint="eastAsia"/>
                              </w:rPr>
                              <w:t>附件</w:t>
                            </w:r>
                            <w:r>
                              <w:rPr>
                                <w:rFonts w:ascii="標楷體" w:eastAsia="標楷體" w:hAnsi="標楷體" w:hint="eastAsia"/>
                              </w:rPr>
                              <w:t>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48037" id="Rectangle 67" o:spid="_x0000_s1026" style="position:absolute;margin-left:16.15pt;margin-top:-9.45pt;width:63.75pt;height:2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JzTDQIAACAEAAAOAAAAZHJzL2Uyb0RvYy54bWysU1Fv0zAQfkfiP1h+p0lKu61R02nqKEIa&#10;A2nwA1zHSSwcnzm7Tcqv5+x2XQWIB4QfrDvf+fN3352Xt2Nv2F6h12ArXkxyzpSVUGvbVvzrl82b&#10;G858ELYWBqyq+EF5frt6/Wo5uFJNoQNTK2QEYn05uIp3Ibgyy7zsVC/8BJyyFGwAexHIxTarUQyE&#10;3ptsmudX2QBYOwSpvKfT+2OQrxJ+0ygZPjWNV4GZihO3kHZM+zbu2WopyhaF67Q80RD/wKIX2tKj&#10;Z6h7EQTbof4NqtcSwUMTJhL6DJpGS5VqoGqK/JdqnjrhVKqFxPHuLJP/f7Dycf/kPmOk7t0DyG+e&#10;WVh3wrbqDhGGTomaniuiUNngfHm+EB1PV9l2+Ag1tVbsAiQNxgb7CEjVsTFJfThLrcbAJB3e5Iur&#10;6ZwzSaG318Xsep5eEOXzZYc+vFfQs2hUHKmTCVzsH3yIZET5nJLIg9H1RhuTHGy3a4NsL6jrm7RO&#10;6P4yzVg2VHwxJx5/h8jT+hNErwONr9F9rCiumCTKqNo7Wyc7CG2ONlE29iRjVC4OqS/DuB0pMZpb&#10;qA8kKMJxTOlbkdEB/uBsoBGtuP++E6g4Mx8sNWVRzGZxppMzm19PycHLyPYyIqwkqIoHzo7mOhz/&#10;wc6hbjt6qUgyWLijRjY6ifzC6sSbxjBpf/oycc4v/ZT18rFXPwEAAP//AwBQSwMEFAAGAAgAAAAh&#10;AO1004jeAAAACQEAAA8AAABkcnMvZG93bnJldi54bWxMj0FPg0AQhe8m/ofNmHhrl0JsCmVpjKYm&#10;Hlt68TawU0DZXcIuLfrrnZ70OHlf3nwv382mFxcafeesgtUyAkG2drqzjYJTuV9sQPiAVmPvLCn4&#10;Jg+74v4ux0y7qz3Q5RgawSXWZ6igDWHIpPR1Swb90g1kOTu70WDgc2ykHvHK5aaXcRStpcHO8ocW&#10;B3ppqf46TkZB1cUn/DmUb5FJ90l4n8vP6eNVqceH+XkLItAc/mC46bM6FOxUuclqL3oFSZwwqWCx&#10;2qQgbsBTylsqTtI1yCKX/xcUvwAAAP//AwBQSwECLQAUAAYACAAAACEAtoM4kv4AAADhAQAAEwAA&#10;AAAAAAAAAAAAAAAAAAAAW0NvbnRlbnRfVHlwZXNdLnhtbFBLAQItABQABgAIAAAAIQA4/SH/1gAA&#10;AJQBAAALAAAAAAAAAAAAAAAAAC8BAABfcmVscy8ucmVsc1BLAQItABQABgAIAAAAIQBEQJzTDQIA&#10;ACAEAAAOAAAAAAAAAAAAAAAAAC4CAABkcnMvZTJvRG9jLnhtbFBLAQItABQABgAIAAAAIQDtdNOI&#10;3gAAAAkBAAAPAAAAAAAAAAAAAAAAAGcEAABkcnMvZG93bnJldi54bWxQSwUGAAAAAAQABADzAAAA&#10;cgUAAAAA&#10;">
                <v:textbox>
                  <w:txbxContent>
                    <w:p w14:paraId="7B333BAE" w14:textId="412CBE76" w:rsidR="00132DF5" w:rsidRPr="00D9550B" w:rsidRDefault="00132DF5" w:rsidP="008C5B9C">
                      <w:pPr>
                        <w:rPr>
                          <w:rFonts w:ascii="標楷體" w:eastAsia="標楷體" w:hAnsi="標楷體"/>
                        </w:rPr>
                      </w:pPr>
                      <w:r w:rsidRPr="00D9550B">
                        <w:rPr>
                          <w:rFonts w:ascii="標楷體" w:eastAsia="標楷體" w:hAnsi="標楷體" w:hint="eastAsia"/>
                        </w:rPr>
                        <w:t>附件</w:t>
                      </w:r>
                      <w:r>
                        <w:rPr>
                          <w:rFonts w:ascii="標楷體" w:eastAsia="標楷體" w:hAnsi="標楷體" w:hint="eastAsia"/>
                        </w:rPr>
                        <w:t>五</w:t>
                      </w:r>
                    </w:p>
                  </w:txbxContent>
                </v:textbox>
                <w10:wrap type="square"/>
              </v:rect>
            </w:pict>
          </mc:Fallback>
        </mc:AlternateContent>
      </w:r>
      <w:r w:rsidR="00E57F27" w:rsidRPr="00C1135B">
        <w:rPr>
          <w:rFonts w:ascii="標楷體" w:eastAsia="標楷體" w:hAnsi="標楷體" w:hint="eastAsia"/>
          <w:noProof/>
          <w:color w:val="000000" w:themeColor="text1"/>
          <w:sz w:val="32"/>
          <w:szCs w:val="32"/>
        </w:rPr>
        <w:t>食品作業場所病媒綜合</w:t>
      </w:r>
      <w:r w:rsidR="00EA6FFE" w:rsidRPr="00C1135B">
        <w:rPr>
          <w:rFonts w:ascii="標楷體" w:eastAsia="標楷體" w:hAnsi="標楷體" w:hint="eastAsia"/>
          <w:color w:val="000000" w:themeColor="text1"/>
          <w:sz w:val="32"/>
          <w:szCs w:val="32"/>
        </w:rPr>
        <w:t>防治作業符合性</w:t>
      </w:r>
      <w:r w:rsidR="00025900" w:rsidRPr="00C1135B">
        <w:rPr>
          <w:rFonts w:ascii="標楷體" w:eastAsia="標楷體" w:hAnsi="標楷體" w:hint="eastAsia"/>
          <w:color w:val="000000" w:themeColor="text1"/>
          <w:sz w:val="28"/>
        </w:rPr>
        <w:t>評鑑</w:t>
      </w:r>
      <w:r w:rsidR="008C5B9C" w:rsidRPr="00C1135B">
        <w:rPr>
          <w:rFonts w:ascii="標楷體" w:eastAsia="標楷體" w:hAnsi="標楷體" w:hint="eastAsia"/>
          <w:color w:val="000000" w:themeColor="text1"/>
          <w:sz w:val="32"/>
          <w:szCs w:val="32"/>
        </w:rPr>
        <w:t>項目業者自評表</w:t>
      </w:r>
      <w:bookmarkEnd w:id="0"/>
    </w:p>
    <w:p w14:paraId="62DC81BB" w14:textId="37CFCFDC" w:rsidR="00105452" w:rsidRDefault="00105452" w:rsidP="00105452">
      <w:pPr>
        <w:spacing w:line="360" w:lineRule="exact"/>
        <w:jc w:val="center"/>
        <w:rPr>
          <w:rFonts w:ascii="標楷體" w:eastAsia="標楷體" w:hAnsi="標楷體"/>
          <w:color w:val="000000" w:themeColor="text1"/>
        </w:rPr>
      </w:pPr>
      <w:bookmarkStart w:id="1" w:name="_Hlk141725370"/>
      <w:r>
        <w:rPr>
          <w:rFonts w:ascii="標楷體" w:eastAsia="標楷體" w:hAnsi="標楷體" w:hint="eastAsia"/>
          <w:color w:val="000000" w:themeColor="text1"/>
        </w:rPr>
        <w:t>廠商名稱</w:t>
      </w:r>
      <w:r>
        <w:rPr>
          <w:rFonts w:ascii="微軟正黑體" w:eastAsia="微軟正黑體" w:hAnsi="微軟正黑體" w:hint="eastAsia"/>
          <w:color w:val="000000" w:themeColor="text1"/>
        </w:rPr>
        <w:t>：</w:t>
      </w:r>
      <w:r w:rsidRPr="00105452">
        <w:rPr>
          <w:rFonts w:ascii="微軟正黑體" w:eastAsia="微軟正黑體" w:hAnsi="微軟正黑體" w:hint="eastAsia"/>
          <w:color w:val="000000" w:themeColor="text1"/>
          <w:u w:val="single"/>
        </w:rPr>
        <w:t xml:space="preserve">                     </w:t>
      </w:r>
      <w:r>
        <w:rPr>
          <w:rFonts w:ascii="微軟正黑體" w:eastAsia="微軟正黑體" w:hAnsi="微軟正黑體" w:hint="eastAsia"/>
          <w:color w:val="000000" w:themeColor="text1"/>
        </w:rPr>
        <w:t xml:space="preserve"> </w:t>
      </w:r>
      <w:r w:rsidRPr="00C1135B">
        <w:rPr>
          <w:rFonts w:ascii="標楷體" w:eastAsia="標楷體" w:hAnsi="標楷體" w:hint="eastAsia"/>
          <w:color w:val="000000" w:themeColor="text1"/>
        </w:rPr>
        <w:t>□第一次評鑑   □第一年追蹤查核   □第二年追蹤查核</w:t>
      </w:r>
    </w:p>
    <w:p w14:paraId="4069D7BF" w14:textId="77777777" w:rsidR="00105452" w:rsidRPr="00990710" w:rsidRDefault="00105452" w:rsidP="00105452">
      <w:pPr>
        <w:spacing w:line="360" w:lineRule="exact"/>
        <w:rPr>
          <w:rFonts w:ascii="標楷體" w:eastAsia="標楷體" w:hAnsi="標楷體"/>
          <w:color w:val="000000" w:themeColor="text1"/>
        </w:rPr>
      </w:pPr>
      <w:r w:rsidRPr="00990710">
        <w:rPr>
          <w:rFonts w:ascii="標楷體" w:eastAsia="標楷體" w:hAnsi="標楷體" w:hint="eastAsia"/>
          <w:color w:val="000000" w:themeColor="text1"/>
        </w:rPr>
        <w:t>日期：      年     月     日</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568"/>
        <w:gridCol w:w="2548"/>
        <w:gridCol w:w="2963"/>
        <w:gridCol w:w="11"/>
        <w:gridCol w:w="701"/>
        <w:gridCol w:w="10"/>
        <w:gridCol w:w="712"/>
        <w:gridCol w:w="713"/>
        <w:gridCol w:w="1552"/>
        <w:gridCol w:w="6"/>
      </w:tblGrid>
      <w:tr w:rsidR="00105452" w:rsidRPr="00C1135B" w14:paraId="6AE8EFF7" w14:textId="77777777" w:rsidTr="00021AE9">
        <w:trPr>
          <w:gridAfter w:val="1"/>
          <w:wAfter w:w="6" w:type="dxa"/>
          <w:trHeight w:val="570"/>
        </w:trPr>
        <w:tc>
          <w:tcPr>
            <w:tcW w:w="707" w:type="dxa"/>
            <w:vMerge w:val="restart"/>
            <w:shd w:val="clear" w:color="auto" w:fill="auto"/>
            <w:vAlign w:val="center"/>
          </w:tcPr>
          <w:bookmarkEnd w:id="1"/>
          <w:p w14:paraId="37869B0C" w14:textId="77777777" w:rsidR="00105452" w:rsidRPr="00C1135B" w:rsidRDefault="00105452" w:rsidP="00021AE9">
            <w:pPr>
              <w:spacing w:line="360" w:lineRule="exact"/>
              <w:jc w:val="center"/>
              <w:rPr>
                <w:rFonts w:ascii="標楷體" w:eastAsia="標楷體" w:hAnsi="標楷體"/>
                <w:color w:val="000000" w:themeColor="text1"/>
              </w:rPr>
            </w:pPr>
            <w:r w:rsidRPr="00C1135B">
              <w:rPr>
                <w:rFonts w:ascii="標楷體" w:eastAsia="標楷體" w:hAnsi="標楷體" w:hint="eastAsia"/>
                <w:color w:val="000000" w:themeColor="text1"/>
              </w:rPr>
              <w:t>類別</w:t>
            </w:r>
          </w:p>
        </w:tc>
        <w:tc>
          <w:tcPr>
            <w:tcW w:w="568" w:type="dxa"/>
            <w:vMerge w:val="restart"/>
            <w:vAlign w:val="center"/>
          </w:tcPr>
          <w:p w14:paraId="41F6DAF9" w14:textId="77777777" w:rsidR="00105452" w:rsidRPr="00C1135B" w:rsidRDefault="00105452" w:rsidP="00021AE9">
            <w:pPr>
              <w:spacing w:line="360" w:lineRule="exact"/>
              <w:jc w:val="center"/>
              <w:rPr>
                <w:rFonts w:ascii="標楷體" w:eastAsia="標楷體" w:hAnsi="標楷體"/>
                <w:color w:val="000000" w:themeColor="text1"/>
              </w:rPr>
            </w:pPr>
            <w:r w:rsidRPr="00C1135B">
              <w:rPr>
                <w:rFonts w:ascii="標楷體" w:eastAsia="標楷體" w:hAnsi="標楷體" w:hint="eastAsia"/>
                <w:color w:val="000000" w:themeColor="text1"/>
              </w:rPr>
              <w:t>編號</w:t>
            </w:r>
          </w:p>
        </w:tc>
        <w:tc>
          <w:tcPr>
            <w:tcW w:w="2548" w:type="dxa"/>
            <w:vMerge w:val="restart"/>
            <w:shd w:val="clear" w:color="auto" w:fill="auto"/>
            <w:vAlign w:val="center"/>
          </w:tcPr>
          <w:p w14:paraId="363B6477" w14:textId="77777777" w:rsidR="00105452" w:rsidRPr="00C1135B" w:rsidRDefault="00105452" w:rsidP="00021AE9">
            <w:pPr>
              <w:spacing w:line="360" w:lineRule="exact"/>
              <w:jc w:val="center"/>
              <w:rPr>
                <w:rFonts w:ascii="標楷體" w:eastAsia="標楷體" w:hAnsi="標楷體"/>
                <w:color w:val="000000" w:themeColor="text1"/>
              </w:rPr>
            </w:pPr>
            <w:r w:rsidRPr="00C1135B">
              <w:rPr>
                <w:rFonts w:ascii="標楷體" w:eastAsia="標楷體" w:hAnsi="標楷體" w:hint="eastAsia"/>
                <w:color w:val="000000" w:themeColor="text1"/>
              </w:rPr>
              <w:t>項        目</w:t>
            </w:r>
          </w:p>
        </w:tc>
        <w:tc>
          <w:tcPr>
            <w:tcW w:w="2963" w:type="dxa"/>
            <w:vMerge w:val="restart"/>
            <w:vAlign w:val="center"/>
          </w:tcPr>
          <w:p w14:paraId="1F89F330" w14:textId="77777777" w:rsidR="00105452" w:rsidRPr="00C1135B" w:rsidRDefault="00105452" w:rsidP="00021AE9">
            <w:pPr>
              <w:spacing w:line="360" w:lineRule="exact"/>
              <w:jc w:val="center"/>
              <w:rPr>
                <w:rFonts w:ascii="標楷體" w:eastAsia="標楷體" w:hAnsi="標楷體"/>
                <w:color w:val="000000" w:themeColor="text1"/>
              </w:rPr>
            </w:pPr>
            <w:r w:rsidRPr="00105452">
              <w:rPr>
                <w:rFonts w:ascii="標楷體" w:eastAsia="標楷體" w:hAnsi="標楷體" w:hint="eastAsia"/>
                <w:color w:val="000000" w:themeColor="text1"/>
                <w:spacing w:val="240"/>
                <w:kern w:val="0"/>
                <w:fitText w:val="2400" w:id="-1208160512"/>
              </w:rPr>
              <w:t>評核標</w:t>
            </w:r>
            <w:r w:rsidRPr="00105452">
              <w:rPr>
                <w:rFonts w:ascii="標楷體" w:eastAsia="標楷體" w:hAnsi="標楷體" w:hint="eastAsia"/>
                <w:color w:val="000000" w:themeColor="text1"/>
                <w:kern w:val="0"/>
                <w:fitText w:val="2400" w:id="-1208160512"/>
              </w:rPr>
              <w:t>準</w:t>
            </w:r>
          </w:p>
        </w:tc>
        <w:tc>
          <w:tcPr>
            <w:tcW w:w="2146" w:type="dxa"/>
            <w:gridSpan w:val="5"/>
            <w:vAlign w:val="center"/>
          </w:tcPr>
          <w:p w14:paraId="0A4336A2" w14:textId="77777777" w:rsidR="00105452" w:rsidRPr="00C1135B" w:rsidRDefault="00105452" w:rsidP="00021AE9">
            <w:pPr>
              <w:spacing w:line="360" w:lineRule="exact"/>
              <w:jc w:val="center"/>
              <w:rPr>
                <w:rFonts w:ascii="標楷體" w:eastAsia="標楷體" w:hAnsi="標楷體"/>
                <w:color w:val="000000" w:themeColor="text1"/>
              </w:rPr>
            </w:pPr>
            <w:r>
              <w:rPr>
                <w:rFonts w:ascii="標楷體" w:eastAsia="標楷體" w:hAnsi="標楷體" w:hint="eastAsia"/>
                <w:color w:val="000000" w:themeColor="text1"/>
              </w:rPr>
              <w:t>評分標準</w:t>
            </w:r>
          </w:p>
        </w:tc>
        <w:tc>
          <w:tcPr>
            <w:tcW w:w="1552" w:type="dxa"/>
            <w:vMerge w:val="restart"/>
            <w:shd w:val="clear" w:color="auto" w:fill="auto"/>
            <w:vAlign w:val="center"/>
          </w:tcPr>
          <w:p w14:paraId="4F938F2F" w14:textId="77777777" w:rsidR="00105452" w:rsidRPr="00C1135B" w:rsidRDefault="00105452" w:rsidP="00021AE9">
            <w:pPr>
              <w:spacing w:line="320" w:lineRule="exact"/>
              <w:jc w:val="center"/>
              <w:rPr>
                <w:rFonts w:ascii="標楷體" w:eastAsia="標楷體" w:hAnsi="標楷體"/>
                <w:color w:val="000000" w:themeColor="text1"/>
              </w:rPr>
            </w:pPr>
            <w:r>
              <w:rPr>
                <w:rFonts w:ascii="標楷體" w:eastAsia="標楷體" w:hAnsi="標楷體" w:hint="eastAsia"/>
                <w:color w:val="000000" w:themeColor="text1"/>
              </w:rPr>
              <w:t>不符合事項說明</w:t>
            </w:r>
            <w:r w:rsidRPr="00D728B5">
              <w:rPr>
                <w:rFonts w:ascii="標楷體" w:eastAsia="標楷體" w:hAnsi="標楷體" w:hint="eastAsia"/>
                <w:color w:val="000000" w:themeColor="text1"/>
              </w:rPr>
              <w:t>(</w:t>
            </w:r>
            <w:r>
              <w:rPr>
                <w:rFonts w:ascii="標楷體" w:eastAsia="標楷體" w:hAnsi="標楷體" w:hint="eastAsia"/>
                <w:color w:val="000000" w:themeColor="text1"/>
              </w:rPr>
              <w:t>標</w:t>
            </w:r>
            <w:proofErr w:type="gramStart"/>
            <w:r>
              <w:rPr>
                <w:rFonts w:ascii="標楷體" w:eastAsia="標楷體" w:hAnsi="標楷體" w:hint="eastAsia"/>
                <w:color w:val="000000" w:themeColor="text1"/>
              </w:rPr>
              <w:t>註</w:t>
            </w:r>
            <w:proofErr w:type="gramEnd"/>
            <w:r>
              <w:rPr>
                <w:rFonts w:ascii="標楷體" w:eastAsia="標楷體" w:hAnsi="標楷體" w:hint="eastAsia"/>
                <w:color w:val="000000" w:themeColor="text1"/>
              </w:rPr>
              <w:t>不符合事項</w:t>
            </w:r>
            <w:r w:rsidRPr="00D728B5">
              <w:rPr>
                <w:rFonts w:ascii="標楷體" w:eastAsia="標楷體" w:hAnsi="標楷體" w:hint="eastAsia"/>
                <w:color w:val="000000" w:themeColor="text1"/>
              </w:rPr>
              <w:t>編號)</w:t>
            </w:r>
          </w:p>
        </w:tc>
      </w:tr>
      <w:tr w:rsidR="00105452" w:rsidRPr="00C1135B" w14:paraId="343BC377" w14:textId="77777777" w:rsidTr="00021AE9">
        <w:trPr>
          <w:gridAfter w:val="1"/>
          <w:wAfter w:w="6" w:type="dxa"/>
          <w:trHeight w:val="570"/>
        </w:trPr>
        <w:tc>
          <w:tcPr>
            <w:tcW w:w="707" w:type="dxa"/>
            <w:vMerge/>
            <w:shd w:val="clear" w:color="auto" w:fill="auto"/>
            <w:vAlign w:val="center"/>
          </w:tcPr>
          <w:p w14:paraId="054AB42C" w14:textId="77777777" w:rsidR="00105452" w:rsidRPr="00C1135B" w:rsidRDefault="00105452" w:rsidP="00021AE9">
            <w:pPr>
              <w:spacing w:line="360" w:lineRule="exact"/>
              <w:jc w:val="center"/>
              <w:rPr>
                <w:rFonts w:ascii="標楷體" w:eastAsia="標楷體" w:hAnsi="標楷體"/>
                <w:color w:val="000000" w:themeColor="text1"/>
              </w:rPr>
            </w:pPr>
          </w:p>
        </w:tc>
        <w:tc>
          <w:tcPr>
            <w:tcW w:w="568" w:type="dxa"/>
            <w:vMerge/>
            <w:vAlign w:val="center"/>
          </w:tcPr>
          <w:p w14:paraId="1DEE9C95" w14:textId="77777777" w:rsidR="00105452" w:rsidRPr="00C1135B" w:rsidRDefault="00105452" w:rsidP="00021AE9">
            <w:pPr>
              <w:spacing w:line="360" w:lineRule="exact"/>
              <w:jc w:val="center"/>
              <w:rPr>
                <w:rFonts w:ascii="標楷體" w:eastAsia="標楷體" w:hAnsi="標楷體"/>
                <w:color w:val="000000" w:themeColor="text1"/>
              </w:rPr>
            </w:pPr>
          </w:p>
        </w:tc>
        <w:tc>
          <w:tcPr>
            <w:tcW w:w="2548" w:type="dxa"/>
            <w:vMerge/>
            <w:shd w:val="clear" w:color="auto" w:fill="auto"/>
            <w:vAlign w:val="center"/>
          </w:tcPr>
          <w:p w14:paraId="65F9B421" w14:textId="77777777" w:rsidR="00105452" w:rsidRPr="00C1135B" w:rsidRDefault="00105452" w:rsidP="00021AE9">
            <w:pPr>
              <w:spacing w:line="360" w:lineRule="exact"/>
              <w:jc w:val="center"/>
              <w:rPr>
                <w:rFonts w:ascii="標楷體" w:eastAsia="標楷體" w:hAnsi="標楷體"/>
                <w:color w:val="000000" w:themeColor="text1"/>
              </w:rPr>
            </w:pPr>
          </w:p>
        </w:tc>
        <w:tc>
          <w:tcPr>
            <w:tcW w:w="2963" w:type="dxa"/>
            <w:vMerge/>
            <w:vAlign w:val="center"/>
          </w:tcPr>
          <w:p w14:paraId="37803213" w14:textId="77777777" w:rsidR="00105452" w:rsidRPr="00C1135B" w:rsidRDefault="00105452" w:rsidP="00021AE9">
            <w:pPr>
              <w:spacing w:line="360" w:lineRule="exact"/>
              <w:jc w:val="center"/>
              <w:rPr>
                <w:rFonts w:ascii="標楷體" w:eastAsia="標楷體" w:hAnsi="標楷體"/>
                <w:color w:val="000000" w:themeColor="text1"/>
                <w:kern w:val="0"/>
              </w:rPr>
            </w:pPr>
          </w:p>
        </w:tc>
        <w:tc>
          <w:tcPr>
            <w:tcW w:w="712" w:type="dxa"/>
            <w:gridSpan w:val="2"/>
            <w:vAlign w:val="center"/>
          </w:tcPr>
          <w:p w14:paraId="4C0DE5CF" w14:textId="77777777" w:rsidR="00105452" w:rsidRPr="00C1135B" w:rsidRDefault="00105452" w:rsidP="00021AE9">
            <w:pPr>
              <w:spacing w:line="360" w:lineRule="exact"/>
              <w:jc w:val="center"/>
              <w:rPr>
                <w:rFonts w:ascii="標楷體" w:eastAsia="標楷體" w:hAnsi="標楷體"/>
                <w:color w:val="000000" w:themeColor="text1"/>
              </w:rPr>
            </w:pPr>
            <w:r>
              <w:rPr>
                <w:rFonts w:ascii="標楷體" w:eastAsia="標楷體" w:hAnsi="標楷體" w:hint="eastAsia"/>
                <w:color w:val="000000" w:themeColor="text1"/>
              </w:rPr>
              <w:t>符合</w:t>
            </w:r>
          </w:p>
        </w:tc>
        <w:tc>
          <w:tcPr>
            <w:tcW w:w="721" w:type="dxa"/>
            <w:gridSpan w:val="2"/>
            <w:vAlign w:val="center"/>
          </w:tcPr>
          <w:p w14:paraId="4C36070C" w14:textId="77777777" w:rsidR="00105452" w:rsidRPr="00C1135B" w:rsidRDefault="00105452" w:rsidP="00021AE9">
            <w:pPr>
              <w:spacing w:line="360" w:lineRule="exact"/>
              <w:jc w:val="center"/>
              <w:rPr>
                <w:rFonts w:ascii="標楷體" w:eastAsia="標楷體" w:hAnsi="標楷體"/>
                <w:color w:val="000000" w:themeColor="text1"/>
              </w:rPr>
            </w:pPr>
            <w:r>
              <w:rPr>
                <w:rFonts w:ascii="標楷體" w:eastAsia="標楷體" w:hAnsi="標楷體" w:hint="eastAsia"/>
                <w:color w:val="000000" w:themeColor="text1"/>
              </w:rPr>
              <w:t>部分符合</w:t>
            </w:r>
          </w:p>
        </w:tc>
        <w:tc>
          <w:tcPr>
            <w:tcW w:w="713" w:type="dxa"/>
            <w:vAlign w:val="center"/>
          </w:tcPr>
          <w:p w14:paraId="4FB930D3" w14:textId="77777777" w:rsidR="00105452" w:rsidRPr="00C1135B" w:rsidRDefault="00105452" w:rsidP="00021AE9">
            <w:pPr>
              <w:spacing w:line="360" w:lineRule="exact"/>
              <w:jc w:val="center"/>
              <w:rPr>
                <w:rFonts w:ascii="標楷體" w:eastAsia="標楷體" w:hAnsi="標楷體"/>
                <w:color w:val="000000" w:themeColor="text1"/>
              </w:rPr>
            </w:pPr>
            <w:r>
              <w:rPr>
                <w:rFonts w:ascii="標楷體" w:eastAsia="標楷體" w:hAnsi="標楷體" w:hint="eastAsia"/>
                <w:color w:val="000000" w:themeColor="text1"/>
              </w:rPr>
              <w:t>不符合</w:t>
            </w:r>
          </w:p>
        </w:tc>
        <w:tc>
          <w:tcPr>
            <w:tcW w:w="1552" w:type="dxa"/>
            <w:vMerge/>
            <w:shd w:val="clear" w:color="auto" w:fill="auto"/>
            <w:vAlign w:val="center"/>
          </w:tcPr>
          <w:p w14:paraId="0E92E3D9" w14:textId="77777777" w:rsidR="00105452" w:rsidRDefault="00105452" w:rsidP="00021AE9">
            <w:pPr>
              <w:spacing w:line="320" w:lineRule="exact"/>
              <w:jc w:val="center"/>
              <w:rPr>
                <w:rFonts w:ascii="標楷體" w:eastAsia="標楷體" w:hAnsi="標楷體"/>
                <w:color w:val="000000" w:themeColor="text1"/>
              </w:rPr>
            </w:pPr>
          </w:p>
        </w:tc>
      </w:tr>
      <w:tr w:rsidR="00105452" w:rsidRPr="00C1135B" w14:paraId="47820FBD" w14:textId="77777777" w:rsidTr="00021AE9">
        <w:trPr>
          <w:trHeight w:val="1100"/>
        </w:trPr>
        <w:tc>
          <w:tcPr>
            <w:tcW w:w="707" w:type="dxa"/>
            <w:vMerge w:val="restart"/>
            <w:shd w:val="clear" w:color="auto" w:fill="auto"/>
            <w:vAlign w:val="center"/>
          </w:tcPr>
          <w:p w14:paraId="73C67894" w14:textId="77777777" w:rsidR="00105452" w:rsidRPr="00C1135B" w:rsidRDefault="00105452" w:rsidP="00021AE9">
            <w:pPr>
              <w:jc w:val="center"/>
              <w:rPr>
                <w:rFonts w:ascii="標楷體" w:eastAsia="標楷體" w:hAnsi="標楷體"/>
                <w:color w:val="000000" w:themeColor="text1"/>
              </w:rPr>
            </w:pPr>
            <w:r w:rsidRPr="00C1135B">
              <w:rPr>
                <w:rFonts w:ascii="標楷體" w:eastAsia="標楷體" w:hAnsi="標楷體" w:hint="eastAsia"/>
                <w:color w:val="000000" w:themeColor="text1"/>
              </w:rPr>
              <w:t>公司規模與管理</w:t>
            </w:r>
          </w:p>
          <w:p w14:paraId="200CC97E" w14:textId="77777777" w:rsidR="00105452" w:rsidRPr="00C1135B" w:rsidRDefault="00105452" w:rsidP="00021AE9">
            <w:pPr>
              <w:jc w:val="center"/>
              <w:rPr>
                <w:rFonts w:ascii="標楷體" w:eastAsia="標楷體" w:hAnsi="標楷體"/>
                <w:color w:val="000000" w:themeColor="text1"/>
              </w:rPr>
            </w:pPr>
          </w:p>
        </w:tc>
        <w:tc>
          <w:tcPr>
            <w:tcW w:w="568" w:type="dxa"/>
          </w:tcPr>
          <w:p w14:paraId="259AA6D7" w14:textId="77777777" w:rsidR="00105452" w:rsidRPr="00C1135B" w:rsidRDefault="00105452" w:rsidP="00021AE9">
            <w:pPr>
              <w:rPr>
                <w:rFonts w:ascii="標楷體" w:eastAsia="標楷體" w:hAnsi="標楷體"/>
                <w:color w:val="000000" w:themeColor="text1"/>
              </w:rPr>
            </w:pPr>
            <w:r w:rsidRPr="00C1135B">
              <w:rPr>
                <w:rFonts w:ascii="標楷體" w:eastAsia="標楷體" w:hAnsi="標楷體" w:hint="eastAsia"/>
                <w:color w:val="000000" w:themeColor="text1"/>
              </w:rPr>
              <w:t xml:space="preserve"> 1</w:t>
            </w:r>
          </w:p>
        </w:tc>
        <w:tc>
          <w:tcPr>
            <w:tcW w:w="2548" w:type="dxa"/>
            <w:shd w:val="clear" w:color="auto" w:fill="auto"/>
          </w:tcPr>
          <w:p w14:paraId="38FF4532" w14:textId="77777777" w:rsidR="00105452" w:rsidRPr="00C1135B" w:rsidRDefault="00105452" w:rsidP="00021AE9">
            <w:pPr>
              <w:jc w:val="both"/>
              <w:rPr>
                <w:rFonts w:ascii="標楷體" w:eastAsia="標楷體" w:hAnsi="標楷體"/>
                <w:color w:val="000000" w:themeColor="text1"/>
              </w:rPr>
            </w:pPr>
            <w:r w:rsidRPr="00C1135B">
              <w:rPr>
                <w:rFonts w:ascii="標楷體" w:eastAsia="標楷體" w:hAnsi="標楷體" w:hint="eastAsia"/>
                <w:color w:val="000000" w:themeColor="text1"/>
              </w:rPr>
              <w:t>現職病媒防治專業技術人員人數（評鑑有無</w:t>
            </w:r>
            <w:proofErr w:type="gramStart"/>
            <w:r w:rsidRPr="00C1135B">
              <w:rPr>
                <w:rFonts w:ascii="標楷體" w:eastAsia="標楷體" w:hAnsi="標楷體" w:hint="eastAsia"/>
                <w:color w:val="000000" w:themeColor="text1"/>
              </w:rPr>
              <w:t>勞</w:t>
            </w:r>
            <w:proofErr w:type="gramEnd"/>
            <w:r w:rsidRPr="00C1135B">
              <w:rPr>
                <w:rFonts w:ascii="標楷體" w:eastAsia="標楷體" w:hAnsi="標楷體" w:hint="eastAsia"/>
                <w:color w:val="000000" w:themeColor="text1"/>
              </w:rPr>
              <w:t>健保資料、病媒防治專業技術人員結業證書</w:t>
            </w:r>
            <w:r w:rsidRPr="00C1135B">
              <w:rPr>
                <w:rFonts w:ascii="標楷體" w:eastAsia="標楷體" w:hAnsi="標楷體"/>
                <w:color w:val="000000" w:themeColor="text1"/>
              </w:rPr>
              <w:t>）</w:t>
            </w:r>
            <w:r w:rsidRPr="00C1135B">
              <w:rPr>
                <w:rFonts w:ascii="標楷體" w:eastAsia="標楷體" w:hAnsi="標楷體" w:hint="eastAsia"/>
                <w:color w:val="000000" w:themeColor="text1"/>
              </w:rPr>
              <w:t>。</w:t>
            </w:r>
          </w:p>
        </w:tc>
        <w:tc>
          <w:tcPr>
            <w:tcW w:w="2974" w:type="dxa"/>
            <w:gridSpan w:val="2"/>
          </w:tcPr>
          <w:p w14:paraId="340E66C2" w14:textId="77777777" w:rsidR="00105452" w:rsidRPr="00C1135B" w:rsidRDefault="00105452" w:rsidP="00021AE9">
            <w:pPr>
              <w:jc w:val="both"/>
              <w:rPr>
                <w:rFonts w:ascii="標楷體" w:eastAsia="標楷體" w:hAnsi="標楷體"/>
                <w:color w:val="000000" w:themeColor="text1"/>
              </w:rPr>
            </w:pPr>
            <w:r w:rsidRPr="00C1135B">
              <w:rPr>
                <w:rFonts w:ascii="標楷體" w:eastAsia="標楷體" w:hAnsi="標楷體" w:hint="eastAsia"/>
                <w:color w:val="000000" w:themeColor="text1"/>
              </w:rPr>
              <w:t>查核</w:t>
            </w:r>
            <w:proofErr w:type="gramStart"/>
            <w:r w:rsidRPr="00C1135B">
              <w:rPr>
                <w:rFonts w:ascii="標楷體" w:eastAsia="標楷體" w:hAnsi="標楷體" w:hint="eastAsia"/>
                <w:color w:val="000000" w:themeColor="text1"/>
              </w:rPr>
              <w:t>勞</w:t>
            </w:r>
            <w:proofErr w:type="gramEnd"/>
            <w:r w:rsidRPr="00C1135B">
              <w:rPr>
                <w:rFonts w:ascii="標楷體" w:eastAsia="標楷體" w:hAnsi="標楷體" w:hint="eastAsia"/>
                <w:color w:val="000000" w:themeColor="text1"/>
              </w:rPr>
              <w:t>健保資料，從業人員</w:t>
            </w:r>
            <w:r w:rsidRPr="00C1135B">
              <w:rPr>
                <w:rFonts w:ascii="標楷體" w:eastAsia="標楷體" w:hAnsi="標楷體" w:hint="eastAsia"/>
                <w:b/>
                <w:color w:val="000000" w:themeColor="text1"/>
              </w:rPr>
              <w:t>至少有一位</w:t>
            </w:r>
            <w:r w:rsidRPr="00C1135B">
              <w:rPr>
                <w:rFonts w:ascii="標楷體" w:eastAsia="標楷體" w:hAnsi="標楷體" w:hint="eastAsia"/>
                <w:color w:val="000000" w:themeColor="text1"/>
              </w:rPr>
              <w:t>經環保署專業訓練合格之病媒防治專業技術人員(查核專責人員設置核定表)。</w:t>
            </w:r>
          </w:p>
        </w:tc>
        <w:tc>
          <w:tcPr>
            <w:tcW w:w="711" w:type="dxa"/>
            <w:gridSpan w:val="2"/>
            <w:vAlign w:val="center"/>
          </w:tcPr>
          <w:p w14:paraId="2788E0EB" w14:textId="69EDE7F5" w:rsidR="00105452" w:rsidRPr="00183A27" w:rsidRDefault="00105452" w:rsidP="00021AE9">
            <w:pPr>
              <w:jc w:val="center"/>
              <w:rPr>
                <w:rFonts w:ascii="標楷體" w:eastAsia="標楷體" w:hAnsi="標楷體"/>
                <w:color w:val="000000" w:themeColor="text1"/>
                <w:sz w:val="32"/>
                <w:szCs w:val="32"/>
              </w:rPr>
            </w:pPr>
          </w:p>
        </w:tc>
        <w:tc>
          <w:tcPr>
            <w:tcW w:w="711" w:type="dxa"/>
            <w:vAlign w:val="center"/>
          </w:tcPr>
          <w:p w14:paraId="492952F0" w14:textId="77777777" w:rsidR="00105452" w:rsidRPr="00C1135B" w:rsidRDefault="00105452" w:rsidP="00021AE9">
            <w:pPr>
              <w:jc w:val="center"/>
              <w:rPr>
                <w:rFonts w:ascii="標楷體" w:eastAsia="標楷體" w:hAnsi="標楷體"/>
                <w:color w:val="000000" w:themeColor="text1"/>
              </w:rPr>
            </w:pPr>
          </w:p>
        </w:tc>
        <w:tc>
          <w:tcPr>
            <w:tcW w:w="713" w:type="dxa"/>
            <w:vAlign w:val="center"/>
          </w:tcPr>
          <w:p w14:paraId="515FAA89" w14:textId="77777777" w:rsidR="00105452" w:rsidRPr="00C1135B" w:rsidRDefault="00105452" w:rsidP="00021AE9">
            <w:pPr>
              <w:jc w:val="center"/>
              <w:rPr>
                <w:rFonts w:ascii="標楷體" w:eastAsia="標楷體" w:hAnsi="標楷體"/>
                <w:color w:val="000000" w:themeColor="text1"/>
              </w:rPr>
            </w:pPr>
          </w:p>
        </w:tc>
        <w:tc>
          <w:tcPr>
            <w:tcW w:w="1558" w:type="dxa"/>
            <w:gridSpan w:val="2"/>
            <w:vMerge w:val="restart"/>
            <w:shd w:val="clear" w:color="auto" w:fill="auto"/>
          </w:tcPr>
          <w:p w14:paraId="5E1E3271" w14:textId="77777777" w:rsidR="00105452" w:rsidRPr="00C1135B" w:rsidRDefault="00105452" w:rsidP="00021AE9">
            <w:pPr>
              <w:jc w:val="center"/>
              <w:rPr>
                <w:rFonts w:ascii="標楷體" w:eastAsia="標楷體" w:hAnsi="標楷體"/>
                <w:color w:val="000000" w:themeColor="text1"/>
              </w:rPr>
            </w:pPr>
          </w:p>
        </w:tc>
      </w:tr>
      <w:tr w:rsidR="00105452" w:rsidRPr="00C1135B" w14:paraId="558A13F1" w14:textId="77777777" w:rsidTr="00021AE9">
        <w:tc>
          <w:tcPr>
            <w:tcW w:w="707" w:type="dxa"/>
            <w:vMerge/>
            <w:shd w:val="clear" w:color="auto" w:fill="auto"/>
            <w:vAlign w:val="center"/>
          </w:tcPr>
          <w:p w14:paraId="63A294B5" w14:textId="77777777" w:rsidR="00105452" w:rsidRPr="00C1135B" w:rsidRDefault="00105452" w:rsidP="00021AE9">
            <w:pPr>
              <w:jc w:val="center"/>
              <w:rPr>
                <w:rFonts w:ascii="標楷體" w:eastAsia="標楷體" w:hAnsi="標楷體"/>
                <w:color w:val="000000" w:themeColor="text1"/>
              </w:rPr>
            </w:pPr>
          </w:p>
        </w:tc>
        <w:tc>
          <w:tcPr>
            <w:tcW w:w="568" w:type="dxa"/>
          </w:tcPr>
          <w:p w14:paraId="6F2FD5CB" w14:textId="77777777" w:rsidR="00105452" w:rsidRPr="00C1135B" w:rsidRDefault="00105452" w:rsidP="00021AE9">
            <w:pPr>
              <w:rPr>
                <w:rFonts w:ascii="標楷體" w:eastAsia="標楷體" w:hAnsi="標楷體"/>
                <w:color w:val="000000" w:themeColor="text1"/>
              </w:rPr>
            </w:pPr>
            <w:r w:rsidRPr="00C1135B">
              <w:rPr>
                <w:rFonts w:ascii="標楷體" w:eastAsia="標楷體" w:hAnsi="標楷體" w:hint="eastAsia"/>
                <w:color w:val="000000" w:themeColor="text1"/>
              </w:rPr>
              <w:t xml:space="preserve"> 2</w:t>
            </w:r>
          </w:p>
        </w:tc>
        <w:tc>
          <w:tcPr>
            <w:tcW w:w="2548" w:type="dxa"/>
            <w:shd w:val="clear" w:color="auto" w:fill="auto"/>
          </w:tcPr>
          <w:p w14:paraId="1929B81F" w14:textId="77777777" w:rsidR="00105452" w:rsidRPr="00C1135B" w:rsidRDefault="00105452" w:rsidP="00021AE9">
            <w:pPr>
              <w:jc w:val="both"/>
              <w:rPr>
                <w:rFonts w:ascii="標楷體" w:eastAsia="標楷體" w:hAnsi="標楷體"/>
                <w:color w:val="000000" w:themeColor="text1"/>
              </w:rPr>
            </w:pPr>
            <w:r w:rsidRPr="00C1135B">
              <w:rPr>
                <w:rFonts w:ascii="標楷體" w:eastAsia="標楷體" w:hAnsi="標楷體" w:hint="eastAsia"/>
                <w:color w:val="000000" w:themeColor="text1"/>
              </w:rPr>
              <w:t>參加病媒防治業食品衛生講習人數（並提供相關佐證資料）。</w:t>
            </w:r>
          </w:p>
        </w:tc>
        <w:tc>
          <w:tcPr>
            <w:tcW w:w="2974" w:type="dxa"/>
            <w:gridSpan w:val="2"/>
          </w:tcPr>
          <w:p w14:paraId="70893BF9" w14:textId="77777777" w:rsidR="00105452" w:rsidRPr="00C1135B" w:rsidRDefault="00105452" w:rsidP="00021AE9">
            <w:pPr>
              <w:jc w:val="both"/>
              <w:rPr>
                <w:rFonts w:ascii="標楷體" w:eastAsia="標楷體" w:hAnsi="標楷體"/>
                <w:color w:val="000000" w:themeColor="text1"/>
              </w:rPr>
            </w:pPr>
            <w:r w:rsidRPr="00C1135B">
              <w:rPr>
                <w:rFonts w:ascii="標楷體" w:eastAsia="標楷體" w:hAnsi="標楷體" w:hint="eastAsia"/>
                <w:color w:val="000000" w:themeColor="text1"/>
              </w:rPr>
              <w:t>查核現職人員</w:t>
            </w:r>
            <w:r w:rsidRPr="00C1135B">
              <w:rPr>
                <w:rFonts w:ascii="標楷體" w:eastAsia="標楷體" w:hAnsi="標楷體" w:hint="eastAsia"/>
                <w:b/>
                <w:color w:val="000000" w:themeColor="text1"/>
              </w:rPr>
              <w:t>至少一位</w:t>
            </w:r>
            <w:r w:rsidRPr="00C1135B">
              <w:rPr>
                <w:rFonts w:ascii="標楷體" w:eastAsia="標楷體" w:hAnsi="標楷體" w:hint="eastAsia"/>
                <w:color w:val="000000" w:themeColor="text1"/>
              </w:rPr>
              <w:t>參加食品衛生講習之證書(外訓)。</w:t>
            </w:r>
          </w:p>
        </w:tc>
        <w:tc>
          <w:tcPr>
            <w:tcW w:w="711" w:type="dxa"/>
            <w:gridSpan w:val="2"/>
            <w:vAlign w:val="center"/>
          </w:tcPr>
          <w:p w14:paraId="5BCEC0EF" w14:textId="66E895C4" w:rsidR="00105452" w:rsidRPr="00183A27" w:rsidRDefault="00105452" w:rsidP="00021AE9">
            <w:pPr>
              <w:jc w:val="center"/>
              <w:rPr>
                <w:rFonts w:ascii="標楷體" w:eastAsia="標楷體" w:hAnsi="標楷體"/>
                <w:color w:val="000000" w:themeColor="text1"/>
                <w:sz w:val="32"/>
                <w:szCs w:val="32"/>
              </w:rPr>
            </w:pPr>
          </w:p>
        </w:tc>
        <w:tc>
          <w:tcPr>
            <w:tcW w:w="711" w:type="dxa"/>
            <w:vAlign w:val="center"/>
          </w:tcPr>
          <w:p w14:paraId="25CC65DF" w14:textId="77777777" w:rsidR="00105452" w:rsidRPr="00C1135B" w:rsidRDefault="00105452" w:rsidP="00021AE9">
            <w:pPr>
              <w:jc w:val="center"/>
              <w:rPr>
                <w:rFonts w:ascii="標楷體" w:eastAsia="標楷體" w:hAnsi="標楷體"/>
                <w:color w:val="000000" w:themeColor="text1"/>
              </w:rPr>
            </w:pPr>
          </w:p>
        </w:tc>
        <w:tc>
          <w:tcPr>
            <w:tcW w:w="713" w:type="dxa"/>
            <w:vAlign w:val="center"/>
          </w:tcPr>
          <w:p w14:paraId="2D6CD5B5" w14:textId="77777777" w:rsidR="00105452" w:rsidRPr="00C1135B" w:rsidRDefault="00105452" w:rsidP="00021AE9">
            <w:pPr>
              <w:jc w:val="center"/>
              <w:rPr>
                <w:rFonts w:ascii="標楷體" w:eastAsia="標楷體" w:hAnsi="標楷體"/>
                <w:color w:val="000000" w:themeColor="text1"/>
              </w:rPr>
            </w:pPr>
          </w:p>
        </w:tc>
        <w:tc>
          <w:tcPr>
            <w:tcW w:w="1558" w:type="dxa"/>
            <w:gridSpan w:val="2"/>
            <w:vMerge/>
            <w:shd w:val="clear" w:color="auto" w:fill="auto"/>
          </w:tcPr>
          <w:p w14:paraId="434F5559" w14:textId="77777777" w:rsidR="00105452" w:rsidRPr="00C1135B" w:rsidRDefault="00105452" w:rsidP="00021AE9">
            <w:pPr>
              <w:jc w:val="center"/>
              <w:rPr>
                <w:rFonts w:ascii="標楷體" w:eastAsia="標楷體" w:hAnsi="標楷體"/>
                <w:color w:val="000000" w:themeColor="text1"/>
              </w:rPr>
            </w:pPr>
          </w:p>
        </w:tc>
      </w:tr>
      <w:tr w:rsidR="00105452" w:rsidRPr="00C1135B" w14:paraId="056644B3" w14:textId="77777777" w:rsidTr="00021AE9">
        <w:tc>
          <w:tcPr>
            <w:tcW w:w="707" w:type="dxa"/>
            <w:vMerge/>
            <w:shd w:val="clear" w:color="auto" w:fill="auto"/>
            <w:vAlign w:val="center"/>
          </w:tcPr>
          <w:p w14:paraId="2D2BF1DF" w14:textId="77777777" w:rsidR="00105452" w:rsidRPr="00C1135B" w:rsidRDefault="00105452" w:rsidP="00021AE9">
            <w:pPr>
              <w:jc w:val="center"/>
              <w:rPr>
                <w:rFonts w:ascii="標楷體" w:eastAsia="標楷體" w:hAnsi="標楷體"/>
                <w:color w:val="000000" w:themeColor="text1"/>
              </w:rPr>
            </w:pPr>
          </w:p>
        </w:tc>
        <w:tc>
          <w:tcPr>
            <w:tcW w:w="568" w:type="dxa"/>
          </w:tcPr>
          <w:p w14:paraId="09EAD261" w14:textId="77777777" w:rsidR="00105452" w:rsidRPr="00C1135B" w:rsidRDefault="00105452" w:rsidP="00021AE9">
            <w:pPr>
              <w:rPr>
                <w:rFonts w:ascii="標楷體" w:eastAsia="標楷體" w:hAnsi="標楷體"/>
                <w:color w:val="000000" w:themeColor="text1"/>
              </w:rPr>
            </w:pPr>
            <w:r w:rsidRPr="00C1135B">
              <w:rPr>
                <w:rFonts w:ascii="標楷體" w:eastAsia="標楷體" w:hAnsi="標楷體" w:hint="eastAsia"/>
                <w:color w:val="000000" w:themeColor="text1"/>
              </w:rPr>
              <w:t xml:space="preserve"> 3</w:t>
            </w:r>
          </w:p>
        </w:tc>
        <w:tc>
          <w:tcPr>
            <w:tcW w:w="2548" w:type="dxa"/>
            <w:shd w:val="clear" w:color="auto" w:fill="auto"/>
          </w:tcPr>
          <w:p w14:paraId="109588F7" w14:textId="77777777" w:rsidR="00105452" w:rsidRPr="00C1135B" w:rsidRDefault="00105452" w:rsidP="00021AE9">
            <w:pPr>
              <w:jc w:val="both"/>
              <w:rPr>
                <w:rFonts w:ascii="標楷體" w:eastAsia="標楷體" w:hAnsi="標楷體"/>
                <w:color w:val="000000" w:themeColor="text1"/>
              </w:rPr>
            </w:pPr>
            <w:r w:rsidRPr="00C1135B">
              <w:rPr>
                <w:rFonts w:ascii="標楷體" w:eastAsia="標楷體" w:hAnsi="標楷體" w:hint="eastAsia"/>
                <w:color w:val="000000" w:themeColor="text1"/>
              </w:rPr>
              <w:t>病媒防治業者平時是否有辦理員工在職教育制度（</w:t>
            </w:r>
            <w:r>
              <w:rPr>
                <w:rFonts w:ascii="標楷體" w:eastAsia="標楷體" w:hAnsi="標楷體" w:hint="eastAsia"/>
                <w:color w:val="000000" w:themeColor="text1"/>
              </w:rPr>
              <w:t>內外訓</w:t>
            </w:r>
            <w:r w:rsidRPr="00C1135B">
              <w:rPr>
                <w:rFonts w:ascii="標楷體" w:eastAsia="標楷體" w:hAnsi="標楷體" w:hint="eastAsia"/>
                <w:color w:val="000000" w:themeColor="text1"/>
              </w:rPr>
              <w:t>並提供相關佐證資料）。</w:t>
            </w:r>
          </w:p>
        </w:tc>
        <w:tc>
          <w:tcPr>
            <w:tcW w:w="2974" w:type="dxa"/>
            <w:gridSpan w:val="2"/>
          </w:tcPr>
          <w:p w14:paraId="53B42846" w14:textId="77777777" w:rsidR="00105452" w:rsidRPr="00C1135B" w:rsidRDefault="00105452" w:rsidP="00021AE9">
            <w:pPr>
              <w:jc w:val="both"/>
              <w:rPr>
                <w:rFonts w:ascii="標楷體" w:eastAsia="標楷體" w:hAnsi="標楷體"/>
                <w:color w:val="000000" w:themeColor="text1"/>
              </w:rPr>
            </w:pPr>
            <w:r w:rsidRPr="00C1135B">
              <w:rPr>
                <w:rFonts w:ascii="標楷體" w:eastAsia="標楷體" w:hAnsi="標楷體" w:hint="eastAsia"/>
                <w:color w:val="000000" w:themeColor="text1"/>
              </w:rPr>
              <w:t>員工病媒防治在職教育，每季至少一次(內訓)，查核在職教育之講義簽到簿、測驗卷及照片等紀錄依據。</w:t>
            </w:r>
          </w:p>
        </w:tc>
        <w:tc>
          <w:tcPr>
            <w:tcW w:w="711" w:type="dxa"/>
            <w:gridSpan w:val="2"/>
            <w:vAlign w:val="center"/>
          </w:tcPr>
          <w:p w14:paraId="4179D647" w14:textId="03C67266" w:rsidR="00105452" w:rsidRPr="00183A27" w:rsidRDefault="00105452" w:rsidP="00021AE9">
            <w:pPr>
              <w:jc w:val="center"/>
              <w:rPr>
                <w:rFonts w:ascii="標楷體" w:eastAsia="標楷體" w:hAnsi="標楷體"/>
                <w:color w:val="000000" w:themeColor="text1"/>
                <w:sz w:val="32"/>
                <w:szCs w:val="32"/>
              </w:rPr>
            </w:pPr>
          </w:p>
        </w:tc>
        <w:tc>
          <w:tcPr>
            <w:tcW w:w="711" w:type="dxa"/>
            <w:vAlign w:val="center"/>
          </w:tcPr>
          <w:p w14:paraId="7A1E3B41" w14:textId="77777777" w:rsidR="00105452" w:rsidRPr="00C1135B" w:rsidRDefault="00105452" w:rsidP="00021AE9">
            <w:pPr>
              <w:jc w:val="center"/>
              <w:rPr>
                <w:rFonts w:ascii="標楷體" w:eastAsia="標楷體" w:hAnsi="標楷體"/>
                <w:color w:val="000000" w:themeColor="text1"/>
              </w:rPr>
            </w:pPr>
          </w:p>
        </w:tc>
        <w:tc>
          <w:tcPr>
            <w:tcW w:w="713" w:type="dxa"/>
            <w:vAlign w:val="center"/>
          </w:tcPr>
          <w:p w14:paraId="74D4282B" w14:textId="77777777" w:rsidR="00105452" w:rsidRPr="00C1135B" w:rsidRDefault="00105452" w:rsidP="00021AE9">
            <w:pPr>
              <w:jc w:val="center"/>
              <w:rPr>
                <w:rFonts w:ascii="標楷體" w:eastAsia="標楷體" w:hAnsi="標楷體"/>
                <w:color w:val="000000" w:themeColor="text1"/>
              </w:rPr>
            </w:pPr>
          </w:p>
        </w:tc>
        <w:tc>
          <w:tcPr>
            <w:tcW w:w="1558" w:type="dxa"/>
            <w:gridSpan w:val="2"/>
            <w:vMerge/>
            <w:shd w:val="clear" w:color="auto" w:fill="auto"/>
          </w:tcPr>
          <w:p w14:paraId="0A15E7B2" w14:textId="77777777" w:rsidR="00105452" w:rsidRPr="00C1135B" w:rsidRDefault="00105452" w:rsidP="00021AE9">
            <w:pPr>
              <w:jc w:val="center"/>
              <w:rPr>
                <w:rFonts w:ascii="標楷體" w:eastAsia="標楷體" w:hAnsi="標楷體"/>
                <w:color w:val="000000" w:themeColor="text1"/>
              </w:rPr>
            </w:pPr>
          </w:p>
        </w:tc>
      </w:tr>
      <w:tr w:rsidR="00105452" w:rsidRPr="00C1135B" w14:paraId="1B63B472" w14:textId="77777777" w:rsidTr="00021AE9">
        <w:trPr>
          <w:trHeight w:val="567"/>
        </w:trPr>
        <w:tc>
          <w:tcPr>
            <w:tcW w:w="707" w:type="dxa"/>
            <w:vMerge w:val="restart"/>
            <w:shd w:val="clear" w:color="auto" w:fill="auto"/>
            <w:vAlign w:val="center"/>
          </w:tcPr>
          <w:p w14:paraId="3F6640DF" w14:textId="77777777" w:rsidR="00105452" w:rsidRPr="00C1135B" w:rsidRDefault="00105452" w:rsidP="00021AE9">
            <w:pPr>
              <w:jc w:val="center"/>
              <w:rPr>
                <w:rFonts w:ascii="標楷體" w:eastAsia="標楷體" w:hAnsi="標楷體"/>
                <w:color w:val="000000" w:themeColor="text1"/>
              </w:rPr>
            </w:pPr>
            <w:r w:rsidRPr="00C1135B">
              <w:rPr>
                <w:rFonts w:ascii="標楷體" w:eastAsia="標楷體" w:hAnsi="標楷體" w:hint="eastAsia"/>
                <w:color w:val="000000" w:themeColor="text1"/>
              </w:rPr>
              <w:t>病媒防治設備與藥劑</w:t>
            </w:r>
          </w:p>
        </w:tc>
        <w:tc>
          <w:tcPr>
            <w:tcW w:w="568" w:type="dxa"/>
          </w:tcPr>
          <w:p w14:paraId="50D38D8B" w14:textId="77777777" w:rsidR="00105452" w:rsidRPr="00C1135B" w:rsidRDefault="00105452" w:rsidP="00021AE9">
            <w:pPr>
              <w:rPr>
                <w:rFonts w:ascii="標楷體" w:eastAsia="標楷體" w:hAnsi="標楷體"/>
                <w:color w:val="000000" w:themeColor="text1"/>
              </w:rPr>
            </w:pPr>
            <w:r w:rsidRPr="00C1135B">
              <w:rPr>
                <w:rFonts w:ascii="標楷體" w:eastAsia="標楷體" w:hAnsi="標楷體" w:hint="eastAsia"/>
                <w:color w:val="000000" w:themeColor="text1"/>
              </w:rPr>
              <w:t xml:space="preserve"> 4</w:t>
            </w:r>
          </w:p>
        </w:tc>
        <w:tc>
          <w:tcPr>
            <w:tcW w:w="2548" w:type="dxa"/>
            <w:shd w:val="clear" w:color="auto" w:fill="auto"/>
          </w:tcPr>
          <w:p w14:paraId="5EE9E1DD" w14:textId="77777777" w:rsidR="00105452" w:rsidRPr="00C1135B" w:rsidRDefault="00105452" w:rsidP="00021AE9">
            <w:pPr>
              <w:jc w:val="both"/>
              <w:rPr>
                <w:rFonts w:ascii="標楷體" w:eastAsia="標楷體" w:hAnsi="標楷體"/>
                <w:color w:val="000000" w:themeColor="text1"/>
              </w:rPr>
            </w:pPr>
            <w:r w:rsidRPr="00C1135B">
              <w:rPr>
                <w:rFonts w:ascii="標楷體" w:eastAsia="標楷體" w:hAnsi="標楷體" w:hint="eastAsia"/>
                <w:color w:val="000000" w:themeColor="text1"/>
              </w:rPr>
              <w:t>各種病媒施藥防治裝備符合作業需求。</w:t>
            </w:r>
          </w:p>
        </w:tc>
        <w:tc>
          <w:tcPr>
            <w:tcW w:w="2974" w:type="dxa"/>
            <w:gridSpan w:val="2"/>
          </w:tcPr>
          <w:p w14:paraId="4D8AC95B" w14:textId="77777777" w:rsidR="00105452" w:rsidRPr="00C1135B" w:rsidRDefault="00105452" w:rsidP="00021AE9">
            <w:pPr>
              <w:jc w:val="both"/>
              <w:rPr>
                <w:rFonts w:ascii="標楷體" w:eastAsia="標楷體" w:hAnsi="標楷體"/>
                <w:color w:val="000000" w:themeColor="text1"/>
              </w:rPr>
            </w:pPr>
            <w:r w:rsidRPr="00C1135B">
              <w:rPr>
                <w:rFonts w:ascii="標楷體" w:eastAsia="標楷體" w:hAnsi="標楷體" w:hint="eastAsia"/>
                <w:color w:val="000000" w:themeColor="text1"/>
              </w:rPr>
              <w:t>倉庫查核各種施藥器材及安全防護裝備、使用情形、堪用及維護情形。</w:t>
            </w:r>
          </w:p>
        </w:tc>
        <w:tc>
          <w:tcPr>
            <w:tcW w:w="711" w:type="dxa"/>
            <w:gridSpan w:val="2"/>
            <w:vAlign w:val="center"/>
          </w:tcPr>
          <w:p w14:paraId="605B7B61" w14:textId="6F1F5FA2" w:rsidR="00105452" w:rsidRPr="00183A27" w:rsidRDefault="00105452" w:rsidP="00021AE9">
            <w:pPr>
              <w:jc w:val="center"/>
              <w:rPr>
                <w:rFonts w:ascii="標楷體" w:eastAsia="標楷體" w:hAnsi="標楷體"/>
                <w:color w:val="000000" w:themeColor="text1"/>
                <w:sz w:val="32"/>
                <w:szCs w:val="32"/>
              </w:rPr>
            </w:pPr>
          </w:p>
        </w:tc>
        <w:tc>
          <w:tcPr>
            <w:tcW w:w="711" w:type="dxa"/>
            <w:vAlign w:val="center"/>
          </w:tcPr>
          <w:p w14:paraId="3099117B" w14:textId="77777777" w:rsidR="00105452" w:rsidRPr="00C1135B" w:rsidRDefault="00105452" w:rsidP="00021AE9">
            <w:pPr>
              <w:jc w:val="center"/>
              <w:rPr>
                <w:rFonts w:ascii="標楷體" w:eastAsia="標楷體" w:hAnsi="標楷體"/>
                <w:color w:val="000000" w:themeColor="text1"/>
              </w:rPr>
            </w:pPr>
          </w:p>
        </w:tc>
        <w:tc>
          <w:tcPr>
            <w:tcW w:w="713" w:type="dxa"/>
            <w:vAlign w:val="center"/>
          </w:tcPr>
          <w:p w14:paraId="7B405BF8" w14:textId="77777777" w:rsidR="00105452" w:rsidRPr="00C1135B" w:rsidRDefault="00105452" w:rsidP="00021AE9">
            <w:pPr>
              <w:jc w:val="center"/>
              <w:rPr>
                <w:rFonts w:ascii="標楷體" w:eastAsia="標楷體" w:hAnsi="標楷體"/>
                <w:color w:val="000000" w:themeColor="text1"/>
              </w:rPr>
            </w:pPr>
          </w:p>
        </w:tc>
        <w:tc>
          <w:tcPr>
            <w:tcW w:w="1558" w:type="dxa"/>
            <w:gridSpan w:val="2"/>
            <w:vMerge w:val="restart"/>
            <w:shd w:val="clear" w:color="auto" w:fill="auto"/>
          </w:tcPr>
          <w:p w14:paraId="6F153373" w14:textId="77777777" w:rsidR="00105452" w:rsidRPr="00C1135B" w:rsidRDefault="00105452" w:rsidP="00021AE9">
            <w:pPr>
              <w:jc w:val="center"/>
              <w:rPr>
                <w:rFonts w:ascii="標楷體" w:eastAsia="標楷體" w:hAnsi="標楷體"/>
                <w:color w:val="000000" w:themeColor="text1"/>
              </w:rPr>
            </w:pPr>
          </w:p>
        </w:tc>
      </w:tr>
      <w:tr w:rsidR="00105452" w:rsidRPr="00C1135B" w14:paraId="73DF7F3C" w14:textId="77777777" w:rsidTr="00021AE9">
        <w:trPr>
          <w:trHeight w:val="567"/>
        </w:trPr>
        <w:tc>
          <w:tcPr>
            <w:tcW w:w="707" w:type="dxa"/>
            <w:vMerge/>
            <w:shd w:val="clear" w:color="auto" w:fill="auto"/>
            <w:vAlign w:val="center"/>
          </w:tcPr>
          <w:p w14:paraId="5B0E4205" w14:textId="77777777" w:rsidR="00105452" w:rsidRPr="00C1135B" w:rsidRDefault="00105452" w:rsidP="00021AE9">
            <w:pPr>
              <w:jc w:val="center"/>
              <w:rPr>
                <w:rFonts w:ascii="標楷體" w:eastAsia="標楷體" w:hAnsi="標楷體"/>
                <w:color w:val="000000" w:themeColor="text1"/>
              </w:rPr>
            </w:pPr>
          </w:p>
        </w:tc>
        <w:tc>
          <w:tcPr>
            <w:tcW w:w="568" w:type="dxa"/>
          </w:tcPr>
          <w:p w14:paraId="4D079408" w14:textId="77777777" w:rsidR="00105452" w:rsidRPr="00C1135B" w:rsidRDefault="00105452" w:rsidP="00021AE9">
            <w:pPr>
              <w:rPr>
                <w:rFonts w:ascii="標楷體" w:eastAsia="標楷體" w:hAnsi="標楷體"/>
                <w:color w:val="000000" w:themeColor="text1"/>
              </w:rPr>
            </w:pPr>
            <w:r w:rsidRPr="00C1135B">
              <w:rPr>
                <w:rFonts w:ascii="標楷體" w:eastAsia="標楷體" w:hAnsi="標楷體" w:hint="eastAsia"/>
                <w:color w:val="000000" w:themeColor="text1"/>
              </w:rPr>
              <w:t xml:space="preserve"> 5</w:t>
            </w:r>
          </w:p>
        </w:tc>
        <w:tc>
          <w:tcPr>
            <w:tcW w:w="2548" w:type="dxa"/>
            <w:shd w:val="clear" w:color="auto" w:fill="auto"/>
          </w:tcPr>
          <w:p w14:paraId="36C6C50F" w14:textId="77777777" w:rsidR="00105452" w:rsidRPr="00C1135B" w:rsidRDefault="00105452" w:rsidP="00021AE9">
            <w:pPr>
              <w:jc w:val="both"/>
              <w:rPr>
                <w:rFonts w:ascii="標楷體" w:eastAsia="標楷體" w:hAnsi="標楷體"/>
                <w:color w:val="000000" w:themeColor="text1"/>
              </w:rPr>
            </w:pPr>
            <w:r w:rsidRPr="00C1135B">
              <w:rPr>
                <w:rFonts w:ascii="標楷體" w:eastAsia="標楷體" w:hAnsi="標楷體" w:hint="eastAsia"/>
                <w:color w:val="000000" w:themeColor="text1"/>
              </w:rPr>
              <w:t>用藥基於食品安全原則並符合作業需求，防止污染食材、廚具</w:t>
            </w:r>
            <w:proofErr w:type="gramStart"/>
            <w:r w:rsidRPr="00C1135B">
              <w:rPr>
                <w:rFonts w:ascii="標楷體" w:eastAsia="標楷體" w:hAnsi="標楷體"/>
                <w:color w:val="000000" w:themeColor="text1"/>
              </w:rPr>
              <w:t>）</w:t>
            </w:r>
            <w:proofErr w:type="gramEnd"/>
            <w:r w:rsidRPr="00C1135B">
              <w:rPr>
                <w:rFonts w:ascii="標楷體" w:eastAsia="標楷體" w:hAnsi="標楷體" w:hint="eastAsia"/>
                <w:color w:val="000000" w:themeColor="text1"/>
              </w:rPr>
              <w:t>。</w:t>
            </w:r>
          </w:p>
        </w:tc>
        <w:tc>
          <w:tcPr>
            <w:tcW w:w="2974" w:type="dxa"/>
            <w:gridSpan w:val="2"/>
          </w:tcPr>
          <w:p w14:paraId="0282953D" w14:textId="77777777" w:rsidR="00105452" w:rsidRPr="00C1135B" w:rsidRDefault="00105452" w:rsidP="00021AE9">
            <w:pPr>
              <w:jc w:val="both"/>
              <w:rPr>
                <w:rFonts w:ascii="標楷體" w:eastAsia="標楷體" w:hAnsi="標楷體"/>
                <w:color w:val="000000" w:themeColor="text1"/>
              </w:rPr>
            </w:pPr>
            <w:r w:rsidRPr="00C1135B">
              <w:rPr>
                <w:rFonts w:ascii="標楷體" w:eastAsia="標楷體" w:hAnsi="標楷體" w:hint="eastAsia"/>
                <w:color w:val="000000" w:themeColor="text1"/>
              </w:rPr>
              <w:t>查核防止藥劑洩漏汙染食材、廚具之裝備，並抽</w:t>
            </w:r>
            <w:proofErr w:type="gramStart"/>
            <w:r w:rsidRPr="00C1135B">
              <w:rPr>
                <w:rFonts w:ascii="標楷體" w:eastAsia="標楷體" w:hAnsi="標楷體" w:hint="eastAsia"/>
                <w:color w:val="000000" w:themeColor="text1"/>
              </w:rPr>
              <w:t>問環藥</w:t>
            </w:r>
            <w:proofErr w:type="gramEnd"/>
            <w:r w:rsidRPr="00C1135B">
              <w:rPr>
                <w:rFonts w:ascii="標楷體" w:eastAsia="標楷體" w:hAnsi="標楷體" w:hint="eastAsia"/>
                <w:color w:val="000000" w:themeColor="text1"/>
              </w:rPr>
              <w:t>施工人員使用方法。</w:t>
            </w:r>
          </w:p>
        </w:tc>
        <w:tc>
          <w:tcPr>
            <w:tcW w:w="711" w:type="dxa"/>
            <w:gridSpan w:val="2"/>
            <w:vAlign w:val="center"/>
          </w:tcPr>
          <w:p w14:paraId="66A3EEE5" w14:textId="21A4CCFA" w:rsidR="00105452" w:rsidRPr="00183A27" w:rsidRDefault="00105452" w:rsidP="00021AE9">
            <w:pPr>
              <w:jc w:val="center"/>
              <w:rPr>
                <w:rFonts w:ascii="標楷體" w:eastAsia="標楷體" w:hAnsi="標楷體"/>
                <w:color w:val="000000" w:themeColor="text1"/>
                <w:sz w:val="32"/>
                <w:szCs w:val="32"/>
              </w:rPr>
            </w:pPr>
          </w:p>
        </w:tc>
        <w:tc>
          <w:tcPr>
            <w:tcW w:w="711" w:type="dxa"/>
            <w:vAlign w:val="center"/>
          </w:tcPr>
          <w:p w14:paraId="3A10A7B4" w14:textId="77777777" w:rsidR="00105452" w:rsidRPr="00C1135B" w:rsidRDefault="00105452" w:rsidP="00021AE9">
            <w:pPr>
              <w:jc w:val="center"/>
              <w:rPr>
                <w:rFonts w:ascii="標楷體" w:eastAsia="標楷體" w:hAnsi="標楷體"/>
                <w:color w:val="000000" w:themeColor="text1"/>
              </w:rPr>
            </w:pPr>
          </w:p>
        </w:tc>
        <w:tc>
          <w:tcPr>
            <w:tcW w:w="713" w:type="dxa"/>
            <w:vAlign w:val="center"/>
          </w:tcPr>
          <w:p w14:paraId="2BFE6D13" w14:textId="77777777" w:rsidR="00105452" w:rsidRPr="00C1135B" w:rsidRDefault="00105452" w:rsidP="00021AE9">
            <w:pPr>
              <w:jc w:val="center"/>
              <w:rPr>
                <w:rFonts w:ascii="標楷體" w:eastAsia="標楷體" w:hAnsi="標楷體"/>
                <w:color w:val="000000" w:themeColor="text1"/>
              </w:rPr>
            </w:pPr>
          </w:p>
        </w:tc>
        <w:tc>
          <w:tcPr>
            <w:tcW w:w="1558" w:type="dxa"/>
            <w:gridSpan w:val="2"/>
            <w:vMerge/>
            <w:shd w:val="clear" w:color="auto" w:fill="auto"/>
          </w:tcPr>
          <w:p w14:paraId="5AAB2CB8" w14:textId="77777777" w:rsidR="00105452" w:rsidRPr="00C1135B" w:rsidRDefault="00105452" w:rsidP="00021AE9">
            <w:pPr>
              <w:jc w:val="center"/>
              <w:rPr>
                <w:rFonts w:ascii="標楷體" w:eastAsia="標楷體" w:hAnsi="標楷體"/>
                <w:color w:val="000000" w:themeColor="text1"/>
              </w:rPr>
            </w:pPr>
          </w:p>
        </w:tc>
      </w:tr>
      <w:tr w:rsidR="00105452" w:rsidRPr="00C1135B" w14:paraId="4EF268A7" w14:textId="77777777" w:rsidTr="00021AE9">
        <w:trPr>
          <w:trHeight w:val="567"/>
        </w:trPr>
        <w:tc>
          <w:tcPr>
            <w:tcW w:w="707" w:type="dxa"/>
            <w:vMerge/>
            <w:shd w:val="clear" w:color="auto" w:fill="auto"/>
            <w:vAlign w:val="center"/>
          </w:tcPr>
          <w:p w14:paraId="60210C51" w14:textId="77777777" w:rsidR="00105452" w:rsidRPr="00C1135B" w:rsidRDefault="00105452" w:rsidP="00021AE9">
            <w:pPr>
              <w:jc w:val="center"/>
              <w:rPr>
                <w:rFonts w:ascii="標楷體" w:eastAsia="標楷體" w:hAnsi="標楷體"/>
                <w:color w:val="000000" w:themeColor="text1"/>
              </w:rPr>
            </w:pPr>
          </w:p>
        </w:tc>
        <w:tc>
          <w:tcPr>
            <w:tcW w:w="568" w:type="dxa"/>
          </w:tcPr>
          <w:p w14:paraId="6EE27270" w14:textId="77777777" w:rsidR="00105452" w:rsidRPr="00C1135B" w:rsidRDefault="00105452" w:rsidP="00021AE9">
            <w:pPr>
              <w:rPr>
                <w:rFonts w:ascii="標楷體" w:eastAsia="標楷體" w:hAnsi="標楷體"/>
                <w:color w:val="000000" w:themeColor="text1"/>
              </w:rPr>
            </w:pPr>
            <w:r w:rsidRPr="00C1135B">
              <w:rPr>
                <w:rFonts w:ascii="標楷體" w:eastAsia="標楷體" w:hAnsi="標楷體" w:hint="eastAsia"/>
                <w:color w:val="000000" w:themeColor="text1"/>
              </w:rPr>
              <w:t xml:space="preserve"> 6</w:t>
            </w:r>
          </w:p>
        </w:tc>
        <w:tc>
          <w:tcPr>
            <w:tcW w:w="2548" w:type="dxa"/>
            <w:shd w:val="clear" w:color="auto" w:fill="auto"/>
          </w:tcPr>
          <w:p w14:paraId="004D2BED" w14:textId="77777777" w:rsidR="00105452" w:rsidRPr="00C1135B" w:rsidRDefault="00105452" w:rsidP="00021AE9">
            <w:pPr>
              <w:jc w:val="both"/>
              <w:rPr>
                <w:rFonts w:ascii="標楷體" w:eastAsia="標楷體" w:hAnsi="標楷體"/>
                <w:color w:val="000000" w:themeColor="text1"/>
              </w:rPr>
            </w:pPr>
            <w:r w:rsidRPr="00C1135B">
              <w:rPr>
                <w:rFonts w:ascii="標楷體" w:eastAsia="標楷體" w:hAnsi="標楷體" w:hint="eastAsia"/>
                <w:color w:val="000000" w:themeColor="text1"/>
              </w:rPr>
              <w:t>使用原封合法環境衛生用藥。</w:t>
            </w:r>
          </w:p>
        </w:tc>
        <w:tc>
          <w:tcPr>
            <w:tcW w:w="2974" w:type="dxa"/>
            <w:gridSpan w:val="2"/>
          </w:tcPr>
          <w:p w14:paraId="2B9AD2AE" w14:textId="77777777" w:rsidR="00105452" w:rsidRPr="00C1135B" w:rsidRDefault="00105452" w:rsidP="00021AE9">
            <w:pPr>
              <w:jc w:val="both"/>
              <w:rPr>
                <w:rFonts w:ascii="標楷體" w:eastAsia="標楷體" w:hAnsi="標楷體"/>
                <w:color w:val="000000" w:themeColor="text1"/>
              </w:rPr>
            </w:pPr>
            <w:r w:rsidRPr="00C1135B">
              <w:rPr>
                <w:rFonts w:ascii="標楷體" w:eastAsia="標楷體" w:hAnsi="標楷體" w:hint="eastAsia"/>
                <w:color w:val="000000" w:themeColor="text1"/>
              </w:rPr>
              <w:t>抽查環境衛生用藥是否合法原封產品，並於櫃上及</w:t>
            </w:r>
            <w:proofErr w:type="gramStart"/>
            <w:r w:rsidRPr="00C1135B">
              <w:rPr>
                <w:rFonts w:ascii="標楷體" w:eastAsia="標楷體" w:hAnsi="標楷體" w:hint="eastAsia"/>
                <w:color w:val="000000" w:themeColor="text1"/>
              </w:rPr>
              <w:t>儲物層架</w:t>
            </w:r>
            <w:proofErr w:type="gramEnd"/>
            <w:r w:rsidRPr="00C1135B">
              <w:rPr>
                <w:rFonts w:ascii="標楷體" w:eastAsia="標楷體" w:hAnsi="標楷體" w:hint="eastAsia"/>
                <w:color w:val="000000" w:themeColor="text1"/>
              </w:rPr>
              <w:t>上標示清楚；並提供</w:t>
            </w:r>
            <w:proofErr w:type="gramStart"/>
            <w:r w:rsidRPr="00C1135B">
              <w:rPr>
                <w:rFonts w:ascii="標楷體" w:eastAsia="標楷體" w:hAnsi="標楷體" w:hint="eastAsia"/>
                <w:color w:val="000000" w:themeColor="text1"/>
              </w:rPr>
              <w:t>供</w:t>
            </w:r>
            <w:proofErr w:type="gramEnd"/>
            <w:r w:rsidRPr="00C1135B">
              <w:rPr>
                <w:rFonts w:ascii="標楷體" w:eastAsia="標楷體" w:hAnsi="標楷體" w:hint="eastAsia"/>
                <w:color w:val="000000" w:themeColor="text1"/>
              </w:rPr>
              <w:t>該年度環境用藥之SDS。</w:t>
            </w:r>
          </w:p>
        </w:tc>
        <w:tc>
          <w:tcPr>
            <w:tcW w:w="711" w:type="dxa"/>
            <w:gridSpan w:val="2"/>
            <w:vAlign w:val="center"/>
          </w:tcPr>
          <w:p w14:paraId="6D911DCC" w14:textId="4A5867DD" w:rsidR="00105452" w:rsidRPr="00183A27" w:rsidRDefault="00105452" w:rsidP="00021AE9">
            <w:pPr>
              <w:jc w:val="center"/>
              <w:rPr>
                <w:rFonts w:ascii="標楷體" w:eastAsia="標楷體" w:hAnsi="標楷體"/>
                <w:color w:val="000000" w:themeColor="text1"/>
                <w:sz w:val="32"/>
                <w:szCs w:val="32"/>
              </w:rPr>
            </w:pPr>
          </w:p>
        </w:tc>
        <w:tc>
          <w:tcPr>
            <w:tcW w:w="711" w:type="dxa"/>
            <w:vAlign w:val="center"/>
          </w:tcPr>
          <w:p w14:paraId="7331195C" w14:textId="77777777" w:rsidR="00105452" w:rsidRPr="00C1135B" w:rsidRDefault="00105452" w:rsidP="00021AE9">
            <w:pPr>
              <w:jc w:val="center"/>
              <w:rPr>
                <w:rFonts w:ascii="標楷體" w:eastAsia="標楷體" w:hAnsi="標楷體"/>
                <w:color w:val="000000" w:themeColor="text1"/>
              </w:rPr>
            </w:pPr>
          </w:p>
        </w:tc>
        <w:tc>
          <w:tcPr>
            <w:tcW w:w="713" w:type="dxa"/>
            <w:vAlign w:val="center"/>
          </w:tcPr>
          <w:p w14:paraId="3DA6E12C" w14:textId="77777777" w:rsidR="00105452" w:rsidRPr="00C1135B" w:rsidRDefault="00105452" w:rsidP="00021AE9">
            <w:pPr>
              <w:jc w:val="center"/>
              <w:rPr>
                <w:rFonts w:ascii="標楷體" w:eastAsia="標楷體" w:hAnsi="標楷體"/>
                <w:color w:val="000000" w:themeColor="text1"/>
              </w:rPr>
            </w:pPr>
          </w:p>
        </w:tc>
        <w:tc>
          <w:tcPr>
            <w:tcW w:w="1558" w:type="dxa"/>
            <w:gridSpan w:val="2"/>
            <w:vMerge/>
            <w:shd w:val="clear" w:color="auto" w:fill="auto"/>
          </w:tcPr>
          <w:p w14:paraId="46192D7A" w14:textId="77777777" w:rsidR="00105452" w:rsidRPr="00C1135B" w:rsidRDefault="00105452" w:rsidP="00021AE9">
            <w:pPr>
              <w:jc w:val="center"/>
              <w:rPr>
                <w:rFonts w:ascii="標楷體" w:eastAsia="標楷體" w:hAnsi="標楷體"/>
                <w:color w:val="000000" w:themeColor="text1"/>
              </w:rPr>
            </w:pPr>
          </w:p>
        </w:tc>
      </w:tr>
      <w:tr w:rsidR="00105452" w:rsidRPr="00C1135B" w14:paraId="65158644" w14:textId="77777777" w:rsidTr="00021AE9">
        <w:trPr>
          <w:trHeight w:val="567"/>
        </w:trPr>
        <w:tc>
          <w:tcPr>
            <w:tcW w:w="707" w:type="dxa"/>
            <w:vMerge/>
            <w:shd w:val="clear" w:color="auto" w:fill="auto"/>
            <w:vAlign w:val="center"/>
          </w:tcPr>
          <w:p w14:paraId="44A5A583" w14:textId="77777777" w:rsidR="00105452" w:rsidRPr="00C1135B" w:rsidRDefault="00105452" w:rsidP="00021AE9">
            <w:pPr>
              <w:jc w:val="center"/>
              <w:rPr>
                <w:rFonts w:ascii="標楷體" w:eastAsia="標楷體" w:hAnsi="標楷體"/>
                <w:color w:val="000000" w:themeColor="text1"/>
              </w:rPr>
            </w:pPr>
          </w:p>
        </w:tc>
        <w:tc>
          <w:tcPr>
            <w:tcW w:w="568" w:type="dxa"/>
          </w:tcPr>
          <w:p w14:paraId="21CB5A13" w14:textId="77777777" w:rsidR="00105452" w:rsidRPr="00C1135B" w:rsidRDefault="00105452" w:rsidP="00021AE9">
            <w:pPr>
              <w:rPr>
                <w:rFonts w:ascii="標楷體" w:eastAsia="標楷體" w:hAnsi="標楷體"/>
                <w:color w:val="000000" w:themeColor="text1"/>
              </w:rPr>
            </w:pPr>
            <w:r w:rsidRPr="00C1135B">
              <w:rPr>
                <w:rFonts w:ascii="標楷體" w:eastAsia="標楷體" w:hAnsi="標楷體" w:hint="eastAsia"/>
                <w:color w:val="000000" w:themeColor="text1"/>
              </w:rPr>
              <w:t xml:space="preserve"> 7</w:t>
            </w:r>
          </w:p>
        </w:tc>
        <w:tc>
          <w:tcPr>
            <w:tcW w:w="2548" w:type="dxa"/>
            <w:shd w:val="clear" w:color="auto" w:fill="auto"/>
          </w:tcPr>
          <w:p w14:paraId="114B4952" w14:textId="77777777" w:rsidR="00105452" w:rsidRPr="00C1135B" w:rsidRDefault="00105452" w:rsidP="00021AE9">
            <w:pPr>
              <w:jc w:val="both"/>
              <w:rPr>
                <w:rFonts w:ascii="標楷體" w:eastAsia="標楷體" w:hAnsi="標楷體"/>
                <w:color w:val="000000" w:themeColor="text1"/>
              </w:rPr>
            </w:pPr>
            <w:r w:rsidRPr="00C1135B">
              <w:rPr>
                <w:rFonts w:ascii="標楷體" w:eastAsia="標楷體" w:hAnsi="標楷體" w:hint="eastAsia"/>
                <w:color w:val="000000" w:themeColor="text1"/>
              </w:rPr>
              <w:t>藥劑之安全儲存符合相關法規要求。</w:t>
            </w:r>
          </w:p>
        </w:tc>
        <w:tc>
          <w:tcPr>
            <w:tcW w:w="2974" w:type="dxa"/>
            <w:gridSpan w:val="2"/>
          </w:tcPr>
          <w:p w14:paraId="10488E08" w14:textId="77777777" w:rsidR="00105452" w:rsidRPr="00C1135B" w:rsidRDefault="00105452" w:rsidP="00021AE9">
            <w:pPr>
              <w:jc w:val="both"/>
              <w:rPr>
                <w:rFonts w:ascii="標楷體" w:eastAsia="標楷體" w:hAnsi="標楷體"/>
                <w:color w:val="000000" w:themeColor="text1"/>
              </w:rPr>
            </w:pPr>
            <w:r w:rsidRPr="00C1135B">
              <w:rPr>
                <w:rFonts w:ascii="標楷體" w:eastAsia="標楷體" w:hAnsi="標楷體" w:hint="eastAsia"/>
                <w:color w:val="000000" w:themeColor="text1"/>
              </w:rPr>
              <w:t>是否貯藏於可以上鎖之環境衛生用藥倉庫；鑰匙專人保管，環衛用藥進出倉庫登記，倉庫是否禁</w:t>
            </w:r>
            <w:proofErr w:type="gramStart"/>
            <w:r w:rsidRPr="00C1135B">
              <w:rPr>
                <w:rFonts w:ascii="標楷體" w:eastAsia="標楷體" w:hAnsi="標楷體" w:hint="eastAsia"/>
                <w:color w:val="000000" w:themeColor="text1"/>
              </w:rPr>
              <w:t>菸</w:t>
            </w:r>
            <w:proofErr w:type="gramEnd"/>
            <w:r w:rsidRPr="00C1135B">
              <w:rPr>
                <w:rFonts w:ascii="標楷體" w:eastAsia="標楷體" w:hAnsi="標楷體" w:hint="eastAsia"/>
                <w:color w:val="000000" w:themeColor="text1"/>
              </w:rPr>
              <w:t>、備滅火器材(查核滅火器有效日期)。</w:t>
            </w:r>
          </w:p>
        </w:tc>
        <w:tc>
          <w:tcPr>
            <w:tcW w:w="711" w:type="dxa"/>
            <w:gridSpan w:val="2"/>
            <w:vAlign w:val="center"/>
          </w:tcPr>
          <w:p w14:paraId="4A7D8812" w14:textId="3C956958" w:rsidR="00105452" w:rsidRPr="00183A27" w:rsidRDefault="00105452" w:rsidP="00021AE9">
            <w:pPr>
              <w:jc w:val="center"/>
              <w:rPr>
                <w:rFonts w:ascii="標楷體" w:eastAsia="標楷體" w:hAnsi="標楷體"/>
                <w:color w:val="000000" w:themeColor="text1"/>
                <w:sz w:val="32"/>
                <w:szCs w:val="32"/>
              </w:rPr>
            </w:pPr>
          </w:p>
        </w:tc>
        <w:tc>
          <w:tcPr>
            <w:tcW w:w="711" w:type="dxa"/>
            <w:vAlign w:val="center"/>
          </w:tcPr>
          <w:p w14:paraId="4CD9F919" w14:textId="77777777" w:rsidR="00105452" w:rsidRPr="00C1135B" w:rsidRDefault="00105452" w:rsidP="00021AE9">
            <w:pPr>
              <w:jc w:val="center"/>
              <w:rPr>
                <w:rFonts w:ascii="標楷體" w:eastAsia="標楷體" w:hAnsi="標楷體"/>
                <w:color w:val="000000" w:themeColor="text1"/>
              </w:rPr>
            </w:pPr>
          </w:p>
        </w:tc>
        <w:tc>
          <w:tcPr>
            <w:tcW w:w="713" w:type="dxa"/>
            <w:vAlign w:val="center"/>
          </w:tcPr>
          <w:p w14:paraId="613616C3" w14:textId="77777777" w:rsidR="00105452" w:rsidRPr="00C1135B" w:rsidRDefault="00105452" w:rsidP="00021AE9">
            <w:pPr>
              <w:jc w:val="center"/>
              <w:rPr>
                <w:rFonts w:ascii="標楷體" w:eastAsia="標楷體" w:hAnsi="標楷體"/>
                <w:color w:val="000000" w:themeColor="text1"/>
              </w:rPr>
            </w:pPr>
          </w:p>
        </w:tc>
        <w:tc>
          <w:tcPr>
            <w:tcW w:w="1558" w:type="dxa"/>
            <w:gridSpan w:val="2"/>
            <w:vMerge/>
            <w:shd w:val="clear" w:color="auto" w:fill="auto"/>
          </w:tcPr>
          <w:p w14:paraId="73141925" w14:textId="77777777" w:rsidR="00105452" w:rsidRPr="00C1135B" w:rsidRDefault="00105452" w:rsidP="00021AE9">
            <w:pPr>
              <w:jc w:val="center"/>
              <w:rPr>
                <w:rFonts w:ascii="標楷體" w:eastAsia="標楷體" w:hAnsi="標楷體"/>
                <w:color w:val="000000" w:themeColor="text1"/>
              </w:rPr>
            </w:pPr>
          </w:p>
        </w:tc>
      </w:tr>
      <w:tr w:rsidR="00105452" w:rsidRPr="00C1135B" w14:paraId="4B0A7BB2" w14:textId="77777777" w:rsidTr="00021AE9">
        <w:tc>
          <w:tcPr>
            <w:tcW w:w="707" w:type="dxa"/>
            <w:vMerge w:val="restart"/>
            <w:shd w:val="clear" w:color="auto" w:fill="auto"/>
            <w:vAlign w:val="center"/>
          </w:tcPr>
          <w:p w14:paraId="05CCD937" w14:textId="77777777" w:rsidR="00105452" w:rsidRPr="00C1135B" w:rsidRDefault="00105452" w:rsidP="00021AE9">
            <w:pPr>
              <w:jc w:val="center"/>
              <w:rPr>
                <w:rFonts w:ascii="標楷體" w:eastAsia="標楷體" w:hAnsi="標楷體"/>
                <w:color w:val="000000" w:themeColor="text1"/>
              </w:rPr>
            </w:pPr>
            <w:r w:rsidRPr="00C1135B">
              <w:rPr>
                <w:rFonts w:ascii="標楷體" w:eastAsia="標楷體" w:hAnsi="標楷體" w:hint="eastAsia"/>
                <w:color w:val="000000" w:themeColor="text1"/>
              </w:rPr>
              <w:t>專業技能</w:t>
            </w:r>
          </w:p>
        </w:tc>
        <w:tc>
          <w:tcPr>
            <w:tcW w:w="568" w:type="dxa"/>
          </w:tcPr>
          <w:p w14:paraId="1EB5C5C9" w14:textId="77777777" w:rsidR="00105452" w:rsidRPr="00C1135B" w:rsidRDefault="00105452" w:rsidP="00021AE9">
            <w:pPr>
              <w:rPr>
                <w:rFonts w:ascii="標楷體" w:eastAsia="標楷體" w:hAnsi="標楷體"/>
                <w:color w:val="000000" w:themeColor="text1"/>
              </w:rPr>
            </w:pPr>
            <w:r w:rsidRPr="00C1135B">
              <w:rPr>
                <w:rFonts w:ascii="標楷體" w:eastAsia="標楷體" w:hAnsi="標楷體" w:hint="eastAsia"/>
                <w:color w:val="000000" w:themeColor="text1"/>
              </w:rPr>
              <w:t xml:space="preserve"> 8</w:t>
            </w:r>
          </w:p>
        </w:tc>
        <w:tc>
          <w:tcPr>
            <w:tcW w:w="2548" w:type="dxa"/>
            <w:shd w:val="clear" w:color="auto" w:fill="auto"/>
          </w:tcPr>
          <w:p w14:paraId="3E716957" w14:textId="77777777" w:rsidR="00105452" w:rsidRPr="00C1135B" w:rsidRDefault="00105452" w:rsidP="00021AE9">
            <w:pPr>
              <w:jc w:val="both"/>
              <w:rPr>
                <w:rFonts w:ascii="標楷體" w:eastAsia="標楷體" w:hAnsi="標楷體"/>
                <w:color w:val="000000" w:themeColor="text1"/>
              </w:rPr>
            </w:pPr>
            <w:r w:rsidRPr="00C1135B">
              <w:rPr>
                <w:rFonts w:ascii="標楷體" w:eastAsia="標楷體" w:hAnsi="標楷體" w:hint="eastAsia"/>
                <w:color w:val="000000" w:themeColor="text1"/>
              </w:rPr>
              <w:t>具備客製化病媒防治計畫能力（並提供相關</w:t>
            </w:r>
            <w:r w:rsidRPr="00C1135B">
              <w:rPr>
                <w:rFonts w:ascii="標楷體" w:eastAsia="標楷體" w:hAnsi="標楷體" w:hint="eastAsia"/>
                <w:color w:val="000000" w:themeColor="text1"/>
              </w:rPr>
              <w:lastRenderedPageBreak/>
              <w:t>佐證資料）。</w:t>
            </w:r>
          </w:p>
        </w:tc>
        <w:tc>
          <w:tcPr>
            <w:tcW w:w="2974" w:type="dxa"/>
            <w:gridSpan w:val="2"/>
          </w:tcPr>
          <w:p w14:paraId="1FE306B9" w14:textId="77777777" w:rsidR="00105452" w:rsidRPr="00C1135B" w:rsidRDefault="00105452" w:rsidP="00021AE9">
            <w:pPr>
              <w:jc w:val="both"/>
              <w:rPr>
                <w:rFonts w:ascii="標楷體" w:eastAsia="標楷體" w:hAnsi="標楷體"/>
                <w:color w:val="000000" w:themeColor="text1"/>
              </w:rPr>
            </w:pPr>
            <w:r w:rsidRPr="00C1135B">
              <w:rPr>
                <w:rFonts w:ascii="標楷體" w:eastAsia="標楷體" w:hAnsi="標楷體" w:hint="eastAsia"/>
                <w:color w:val="000000" w:themeColor="text1"/>
              </w:rPr>
              <w:lastRenderedPageBreak/>
              <w:t>抽查客戶病媒防治計畫書檔案，比較不同之客戶，</w:t>
            </w:r>
            <w:proofErr w:type="gramStart"/>
            <w:r w:rsidRPr="00C1135B">
              <w:rPr>
                <w:rFonts w:ascii="標楷體" w:eastAsia="標楷體" w:hAnsi="標楷體" w:hint="eastAsia"/>
                <w:color w:val="000000" w:themeColor="text1"/>
              </w:rPr>
              <w:t>其</w:t>
            </w:r>
            <w:r w:rsidRPr="00C1135B">
              <w:rPr>
                <w:rFonts w:ascii="標楷體" w:eastAsia="標楷體" w:hAnsi="標楷體" w:hint="eastAsia"/>
                <w:color w:val="000000" w:themeColor="text1"/>
              </w:rPr>
              <w:lastRenderedPageBreak/>
              <w:t>施作</w:t>
            </w:r>
            <w:proofErr w:type="gramEnd"/>
            <w:r w:rsidRPr="00C1135B">
              <w:rPr>
                <w:rFonts w:ascii="標楷體" w:eastAsia="標楷體" w:hAnsi="標楷體" w:hint="eastAsia"/>
                <w:color w:val="000000" w:themeColor="text1"/>
              </w:rPr>
              <w:t>計畫之差異，病媒施作計畫是否具備IPM綜合防治能力。</w:t>
            </w:r>
          </w:p>
        </w:tc>
        <w:tc>
          <w:tcPr>
            <w:tcW w:w="711" w:type="dxa"/>
            <w:gridSpan w:val="2"/>
            <w:vAlign w:val="center"/>
          </w:tcPr>
          <w:p w14:paraId="6385B20F" w14:textId="4AF72990" w:rsidR="00105452" w:rsidRPr="00183A27" w:rsidRDefault="00105452" w:rsidP="00021AE9">
            <w:pPr>
              <w:jc w:val="center"/>
              <w:rPr>
                <w:rFonts w:ascii="標楷體" w:eastAsia="標楷體" w:hAnsi="標楷體"/>
                <w:color w:val="000000" w:themeColor="text1"/>
                <w:sz w:val="32"/>
                <w:szCs w:val="32"/>
              </w:rPr>
            </w:pPr>
          </w:p>
        </w:tc>
        <w:tc>
          <w:tcPr>
            <w:tcW w:w="711" w:type="dxa"/>
            <w:vAlign w:val="center"/>
          </w:tcPr>
          <w:p w14:paraId="1B0CD4E6" w14:textId="77777777" w:rsidR="00105452" w:rsidRPr="00C1135B" w:rsidRDefault="00105452" w:rsidP="00021AE9">
            <w:pPr>
              <w:jc w:val="center"/>
              <w:rPr>
                <w:rFonts w:ascii="標楷體" w:eastAsia="標楷體" w:hAnsi="標楷體"/>
                <w:color w:val="000000" w:themeColor="text1"/>
              </w:rPr>
            </w:pPr>
          </w:p>
        </w:tc>
        <w:tc>
          <w:tcPr>
            <w:tcW w:w="713" w:type="dxa"/>
            <w:vAlign w:val="center"/>
          </w:tcPr>
          <w:p w14:paraId="56504129" w14:textId="77777777" w:rsidR="00105452" w:rsidRPr="00C1135B" w:rsidRDefault="00105452" w:rsidP="00021AE9">
            <w:pPr>
              <w:jc w:val="center"/>
              <w:rPr>
                <w:rFonts w:ascii="標楷體" w:eastAsia="標楷體" w:hAnsi="標楷體"/>
                <w:color w:val="000000" w:themeColor="text1"/>
              </w:rPr>
            </w:pPr>
          </w:p>
        </w:tc>
        <w:tc>
          <w:tcPr>
            <w:tcW w:w="1558" w:type="dxa"/>
            <w:gridSpan w:val="2"/>
            <w:vMerge w:val="restart"/>
            <w:shd w:val="clear" w:color="auto" w:fill="auto"/>
          </w:tcPr>
          <w:p w14:paraId="5FE0B848" w14:textId="77777777" w:rsidR="00105452" w:rsidRPr="00C1135B" w:rsidRDefault="00105452" w:rsidP="00021AE9">
            <w:pPr>
              <w:jc w:val="center"/>
              <w:rPr>
                <w:rFonts w:ascii="標楷體" w:eastAsia="標楷體" w:hAnsi="標楷體"/>
                <w:color w:val="000000" w:themeColor="text1"/>
              </w:rPr>
            </w:pPr>
          </w:p>
        </w:tc>
      </w:tr>
      <w:tr w:rsidR="00105452" w:rsidRPr="00C1135B" w14:paraId="11B6D672" w14:textId="77777777" w:rsidTr="00021AE9">
        <w:tc>
          <w:tcPr>
            <w:tcW w:w="707" w:type="dxa"/>
            <w:vMerge/>
            <w:shd w:val="clear" w:color="auto" w:fill="auto"/>
            <w:vAlign w:val="center"/>
          </w:tcPr>
          <w:p w14:paraId="6C3837D3" w14:textId="77777777" w:rsidR="00105452" w:rsidRPr="00C1135B" w:rsidRDefault="00105452" w:rsidP="00021AE9">
            <w:pPr>
              <w:jc w:val="center"/>
              <w:rPr>
                <w:rFonts w:ascii="標楷體" w:eastAsia="標楷體" w:hAnsi="標楷體"/>
                <w:color w:val="000000" w:themeColor="text1"/>
              </w:rPr>
            </w:pPr>
          </w:p>
        </w:tc>
        <w:tc>
          <w:tcPr>
            <w:tcW w:w="568" w:type="dxa"/>
          </w:tcPr>
          <w:p w14:paraId="43C28387" w14:textId="77777777" w:rsidR="00105452" w:rsidRPr="00C1135B" w:rsidRDefault="00105452" w:rsidP="00021AE9">
            <w:pPr>
              <w:rPr>
                <w:rFonts w:ascii="標楷體" w:eastAsia="標楷體" w:hAnsi="標楷體"/>
                <w:color w:val="000000" w:themeColor="text1"/>
              </w:rPr>
            </w:pPr>
            <w:r w:rsidRPr="00C1135B">
              <w:rPr>
                <w:rFonts w:ascii="標楷體" w:eastAsia="標楷體" w:hAnsi="標楷體" w:hint="eastAsia"/>
                <w:color w:val="000000" w:themeColor="text1"/>
              </w:rPr>
              <w:t xml:space="preserve"> 9</w:t>
            </w:r>
          </w:p>
        </w:tc>
        <w:tc>
          <w:tcPr>
            <w:tcW w:w="2548" w:type="dxa"/>
            <w:shd w:val="clear" w:color="auto" w:fill="auto"/>
          </w:tcPr>
          <w:p w14:paraId="183C9ED9" w14:textId="77777777" w:rsidR="00105452" w:rsidRPr="00C1135B" w:rsidRDefault="00105452" w:rsidP="00021AE9">
            <w:pPr>
              <w:jc w:val="both"/>
              <w:rPr>
                <w:rFonts w:ascii="標楷體" w:eastAsia="標楷體" w:hAnsi="標楷體"/>
                <w:color w:val="000000" w:themeColor="text1"/>
              </w:rPr>
            </w:pPr>
            <w:r w:rsidRPr="00C1135B">
              <w:rPr>
                <w:rFonts w:ascii="標楷體" w:eastAsia="標楷體" w:hAnsi="標楷體" w:hint="eastAsia"/>
                <w:color w:val="000000" w:themeColor="text1"/>
              </w:rPr>
              <w:t>提示客戶環境管理、環境衛生應配合事項（並提供相關佐證資料）。</w:t>
            </w:r>
          </w:p>
        </w:tc>
        <w:tc>
          <w:tcPr>
            <w:tcW w:w="2974" w:type="dxa"/>
            <w:gridSpan w:val="2"/>
          </w:tcPr>
          <w:p w14:paraId="68A6A546" w14:textId="77777777" w:rsidR="00105452" w:rsidRPr="00C1135B" w:rsidRDefault="00105452" w:rsidP="00021AE9">
            <w:pPr>
              <w:jc w:val="both"/>
              <w:rPr>
                <w:rFonts w:ascii="標楷體" w:eastAsia="標楷體" w:hAnsi="標楷體"/>
                <w:color w:val="000000" w:themeColor="text1"/>
              </w:rPr>
            </w:pPr>
            <w:r w:rsidRPr="00C1135B">
              <w:rPr>
                <w:rFonts w:ascii="標楷體" w:eastAsia="標楷體" w:hAnsi="標楷體" w:hint="eastAsia"/>
                <w:color w:val="000000" w:themeColor="text1"/>
              </w:rPr>
              <w:t>檢視不同客戶之施作計畫書，是否客製化服務及具體提示告知食品客戶環境管理、環境衛生應行注意事項。</w:t>
            </w:r>
          </w:p>
        </w:tc>
        <w:tc>
          <w:tcPr>
            <w:tcW w:w="711" w:type="dxa"/>
            <w:gridSpan w:val="2"/>
            <w:vAlign w:val="center"/>
          </w:tcPr>
          <w:p w14:paraId="5C1F6258" w14:textId="070255ED" w:rsidR="00105452" w:rsidRPr="00183A27" w:rsidRDefault="00105452" w:rsidP="00021AE9">
            <w:pPr>
              <w:jc w:val="center"/>
              <w:rPr>
                <w:rFonts w:ascii="標楷體" w:eastAsia="標楷體" w:hAnsi="標楷體"/>
                <w:color w:val="000000" w:themeColor="text1"/>
                <w:sz w:val="32"/>
                <w:szCs w:val="32"/>
              </w:rPr>
            </w:pPr>
          </w:p>
        </w:tc>
        <w:tc>
          <w:tcPr>
            <w:tcW w:w="711" w:type="dxa"/>
            <w:vAlign w:val="center"/>
          </w:tcPr>
          <w:p w14:paraId="3B0CA3BC" w14:textId="77777777" w:rsidR="00105452" w:rsidRPr="00C1135B" w:rsidRDefault="00105452" w:rsidP="00021AE9">
            <w:pPr>
              <w:jc w:val="center"/>
              <w:rPr>
                <w:rFonts w:ascii="標楷體" w:eastAsia="標楷體" w:hAnsi="標楷體"/>
                <w:color w:val="000000" w:themeColor="text1"/>
              </w:rPr>
            </w:pPr>
          </w:p>
        </w:tc>
        <w:tc>
          <w:tcPr>
            <w:tcW w:w="713" w:type="dxa"/>
            <w:vAlign w:val="center"/>
          </w:tcPr>
          <w:p w14:paraId="6EF22DFF" w14:textId="77777777" w:rsidR="00105452" w:rsidRPr="00C1135B" w:rsidRDefault="00105452" w:rsidP="00021AE9">
            <w:pPr>
              <w:jc w:val="center"/>
              <w:rPr>
                <w:rFonts w:ascii="標楷體" w:eastAsia="標楷體" w:hAnsi="標楷體"/>
                <w:color w:val="000000" w:themeColor="text1"/>
              </w:rPr>
            </w:pPr>
          </w:p>
        </w:tc>
        <w:tc>
          <w:tcPr>
            <w:tcW w:w="1558" w:type="dxa"/>
            <w:gridSpan w:val="2"/>
            <w:vMerge/>
            <w:shd w:val="clear" w:color="auto" w:fill="auto"/>
          </w:tcPr>
          <w:p w14:paraId="5BDB9382" w14:textId="77777777" w:rsidR="00105452" w:rsidRPr="00C1135B" w:rsidRDefault="00105452" w:rsidP="00021AE9">
            <w:pPr>
              <w:jc w:val="center"/>
              <w:rPr>
                <w:rFonts w:ascii="標楷體" w:eastAsia="標楷體" w:hAnsi="標楷體"/>
                <w:color w:val="000000" w:themeColor="text1"/>
              </w:rPr>
            </w:pPr>
          </w:p>
        </w:tc>
      </w:tr>
      <w:tr w:rsidR="00105452" w:rsidRPr="00C1135B" w14:paraId="0CB66853" w14:textId="77777777" w:rsidTr="00021AE9">
        <w:trPr>
          <w:trHeight w:val="697"/>
        </w:trPr>
        <w:tc>
          <w:tcPr>
            <w:tcW w:w="707" w:type="dxa"/>
            <w:vMerge/>
            <w:shd w:val="clear" w:color="auto" w:fill="auto"/>
            <w:vAlign w:val="center"/>
          </w:tcPr>
          <w:p w14:paraId="2E4D7C54" w14:textId="77777777" w:rsidR="00105452" w:rsidRPr="00C1135B" w:rsidRDefault="00105452" w:rsidP="00021AE9">
            <w:pPr>
              <w:jc w:val="center"/>
              <w:rPr>
                <w:rFonts w:ascii="標楷體" w:eastAsia="標楷體" w:hAnsi="標楷體"/>
                <w:color w:val="000000" w:themeColor="text1"/>
              </w:rPr>
            </w:pPr>
          </w:p>
        </w:tc>
        <w:tc>
          <w:tcPr>
            <w:tcW w:w="568" w:type="dxa"/>
          </w:tcPr>
          <w:p w14:paraId="6DA75CBC" w14:textId="77777777" w:rsidR="00105452" w:rsidRPr="00C1135B" w:rsidRDefault="00105452" w:rsidP="00021AE9">
            <w:pPr>
              <w:rPr>
                <w:rFonts w:ascii="標楷體" w:eastAsia="標楷體" w:hAnsi="標楷體"/>
                <w:color w:val="000000" w:themeColor="text1"/>
              </w:rPr>
            </w:pPr>
            <w:r w:rsidRPr="00C1135B">
              <w:rPr>
                <w:rFonts w:ascii="標楷體" w:eastAsia="標楷體" w:hAnsi="標楷體" w:hint="eastAsia"/>
                <w:color w:val="000000" w:themeColor="text1"/>
              </w:rPr>
              <w:t xml:space="preserve"> 10</w:t>
            </w:r>
          </w:p>
        </w:tc>
        <w:tc>
          <w:tcPr>
            <w:tcW w:w="2548" w:type="dxa"/>
            <w:shd w:val="clear" w:color="auto" w:fill="auto"/>
          </w:tcPr>
          <w:p w14:paraId="489D774E" w14:textId="77777777" w:rsidR="00105452" w:rsidRPr="00C1135B" w:rsidRDefault="00105452" w:rsidP="00021AE9">
            <w:pPr>
              <w:rPr>
                <w:rFonts w:ascii="標楷體" w:eastAsia="標楷體" w:hAnsi="標楷體"/>
                <w:color w:val="000000" w:themeColor="text1"/>
              </w:rPr>
            </w:pPr>
            <w:r w:rsidRPr="00C1135B">
              <w:rPr>
                <w:rFonts w:ascii="標楷體" w:eastAsia="標楷體" w:hAnsi="標楷體" w:hint="eastAsia"/>
                <w:color w:val="000000" w:themeColor="text1"/>
              </w:rPr>
              <w:t>具備病媒及孳生源種類鑑定能力。</w:t>
            </w:r>
          </w:p>
        </w:tc>
        <w:tc>
          <w:tcPr>
            <w:tcW w:w="2974" w:type="dxa"/>
            <w:gridSpan w:val="2"/>
          </w:tcPr>
          <w:p w14:paraId="5BF6D176" w14:textId="77777777" w:rsidR="00105452" w:rsidRPr="00C1135B" w:rsidRDefault="00105452" w:rsidP="00021AE9">
            <w:pPr>
              <w:ind w:leftChars="-45" w:left="-108"/>
              <w:jc w:val="both"/>
              <w:rPr>
                <w:rFonts w:ascii="標楷體" w:eastAsia="標楷體" w:hAnsi="標楷體"/>
                <w:color w:val="000000" w:themeColor="text1"/>
              </w:rPr>
            </w:pPr>
            <w:r w:rsidRPr="00C1135B">
              <w:rPr>
                <w:rFonts w:ascii="標楷體" w:eastAsia="標楷體" w:hAnsi="標楷體" w:hint="eastAsia"/>
                <w:color w:val="000000" w:themeColor="text1"/>
              </w:rPr>
              <w:t>準備飛行性病媒</w:t>
            </w:r>
            <w:r w:rsidRPr="00C1135B">
              <w:rPr>
                <w:rFonts w:ascii="標楷體" w:eastAsia="標楷體" w:hAnsi="標楷體"/>
                <w:color w:val="000000" w:themeColor="text1"/>
              </w:rPr>
              <w:t>(</w:t>
            </w:r>
            <w:r w:rsidRPr="00C1135B">
              <w:rPr>
                <w:rFonts w:ascii="標楷體" w:eastAsia="標楷體" w:hAnsi="標楷體" w:hint="eastAsia"/>
                <w:color w:val="000000" w:themeColor="text1"/>
              </w:rPr>
              <w:t>蚊、</w:t>
            </w:r>
            <w:proofErr w:type="gramStart"/>
            <w:r w:rsidRPr="00C1135B">
              <w:rPr>
                <w:rFonts w:ascii="標楷體" w:eastAsia="標楷體" w:hAnsi="標楷體" w:hint="eastAsia"/>
                <w:color w:val="000000" w:themeColor="text1"/>
              </w:rPr>
              <w:t>蠅類</w:t>
            </w:r>
            <w:proofErr w:type="gramEnd"/>
            <w:r w:rsidRPr="00C1135B">
              <w:rPr>
                <w:rFonts w:ascii="標楷體" w:eastAsia="標楷體" w:hAnsi="標楷體"/>
                <w:color w:val="000000" w:themeColor="text1"/>
              </w:rPr>
              <w:t>)</w:t>
            </w:r>
            <w:r w:rsidRPr="00C1135B">
              <w:rPr>
                <w:rFonts w:ascii="標楷體" w:eastAsia="標楷體" w:hAnsi="標楷體" w:hint="eastAsia"/>
                <w:color w:val="000000" w:themeColor="text1"/>
              </w:rPr>
              <w:t>，爬行類病媒</w:t>
            </w:r>
            <w:r w:rsidRPr="00C1135B">
              <w:rPr>
                <w:rFonts w:ascii="標楷體" w:eastAsia="標楷體" w:hAnsi="標楷體"/>
                <w:color w:val="000000" w:themeColor="text1"/>
              </w:rPr>
              <w:t>(</w:t>
            </w:r>
            <w:r w:rsidRPr="00C1135B">
              <w:rPr>
                <w:rFonts w:ascii="標楷體" w:eastAsia="標楷體" w:hAnsi="標楷體" w:hint="eastAsia"/>
                <w:color w:val="000000" w:themeColor="text1"/>
              </w:rPr>
              <w:t>蟑螂、螞蟻</w:t>
            </w:r>
            <w:r w:rsidRPr="00C1135B">
              <w:rPr>
                <w:rFonts w:ascii="標楷體" w:eastAsia="標楷體" w:hAnsi="標楷體"/>
                <w:color w:val="000000" w:themeColor="text1"/>
              </w:rPr>
              <w:t>)</w:t>
            </w:r>
            <w:r w:rsidRPr="00C1135B">
              <w:rPr>
                <w:rFonts w:ascii="標楷體" w:eastAsia="標楷體" w:hAnsi="標楷體" w:hint="eastAsia"/>
                <w:color w:val="000000" w:themeColor="text1"/>
              </w:rPr>
              <w:t>、老鼠糞便、食物殘屑，以圖示或標本</w:t>
            </w:r>
            <w:r w:rsidRPr="00C1135B">
              <w:rPr>
                <w:rFonts w:ascii="標楷體" w:eastAsia="標楷體" w:hAnsi="標楷體" w:hint="eastAsia"/>
                <w:b/>
                <w:color w:val="000000" w:themeColor="text1"/>
              </w:rPr>
              <w:t>現場抽問</w:t>
            </w:r>
            <w:r w:rsidRPr="00C1135B">
              <w:rPr>
                <w:rFonts w:ascii="標楷體" w:eastAsia="標楷體" w:hAnsi="標楷體" w:hint="eastAsia"/>
                <w:color w:val="000000" w:themeColor="text1"/>
              </w:rPr>
              <w:t>病媒種類鑑定及防治方法。</w:t>
            </w:r>
          </w:p>
        </w:tc>
        <w:tc>
          <w:tcPr>
            <w:tcW w:w="711" w:type="dxa"/>
            <w:gridSpan w:val="2"/>
            <w:vAlign w:val="center"/>
          </w:tcPr>
          <w:p w14:paraId="26CE8BD0" w14:textId="7FA72C0D" w:rsidR="00105452" w:rsidRPr="00183A27" w:rsidRDefault="00105452" w:rsidP="00021AE9">
            <w:pPr>
              <w:jc w:val="center"/>
              <w:rPr>
                <w:rFonts w:ascii="標楷體" w:eastAsia="標楷體" w:hAnsi="標楷體"/>
                <w:color w:val="000000" w:themeColor="text1"/>
                <w:sz w:val="32"/>
                <w:szCs w:val="32"/>
              </w:rPr>
            </w:pPr>
          </w:p>
        </w:tc>
        <w:tc>
          <w:tcPr>
            <w:tcW w:w="711" w:type="dxa"/>
            <w:vAlign w:val="center"/>
          </w:tcPr>
          <w:p w14:paraId="5CD66C46" w14:textId="77777777" w:rsidR="00105452" w:rsidRPr="00C1135B" w:rsidRDefault="00105452" w:rsidP="00021AE9">
            <w:pPr>
              <w:jc w:val="center"/>
              <w:rPr>
                <w:rFonts w:ascii="標楷體" w:eastAsia="標楷體" w:hAnsi="標楷體"/>
                <w:color w:val="000000" w:themeColor="text1"/>
              </w:rPr>
            </w:pPr>
          </w:p>
        </w:tc>
        <w:tc>
          <w:tcPr>
            <w:tcW w:w="713" w:type="dxa"/>
            <w:vAlign w:val="center"/>
          </w:tcPr>
          <w:p w14:paraId="29049EBC" w14:textId="77777777" w:rsidR="00105452" w:rsidRPr="00C1135B" w:rsidRDefault="00105452" w:rsidP="00021AE9">
            <w:pPr>
              <w:jc w:val="center"/>
              <w:rPr>
                <w:rFonts w:ascii="標楷體" w:eastAsia="標楷體" w:hAnsi="標楷體"/>
                <w:color w:val="000000" w:themeColor="text1"/>
              </w:rPr>
            </w:pPr>
          </w:p>
        </w:tc>
        <w:tc>
          <w:tcPr>
            <w:tcW w:w="1558" w:type="dxa"/>
            <w:gridSpan w:val="2"/>
            <w:vMerge/>
            <w:shd w:val="clear" w:color="auto" w:fill="auto"/>
          </w:tcPr>
          <w:p w14:paraId="314A5BF4" w14:textId="77777777" w:rsidR="00105452" w:rsidRPr="00C1135B" w:rsidRDefault="00105452" w:rsidP="00021AE9">
            <w:pPr>
              <w:jc w:val="center"/>
              <w:rPr>
                <w:rFonts w:ascii="標楷體" w:eastAsia="標楷體" w:hAnsi="標楷體"/>
                <w:color w:val="000000" w:themeColor="text1"/>
              </w:rPr>
            </w:pPr>
          </w:p>
        </w:tc>
      </w:tr>
      <w:tr w:rsidR="00105452" w:rsidRPr="00C1135B" w14:paraId="2E42A82E" w14:textId="77777777" w:rsidTr="00021AE9">
        <w:trPr>
          <w:trHeight w:val="603"/>
        </w:trPr>
        <w:tc>
          <w:tcPr>
            <w:tcW w:w="707" w:type="dxa"/>
            <w:vMerge/>
            <w:shd w:val="clear" w:color="auto" w:fill="auto"/>
            <w:vAlign w:val="center"/>
          </w:tcPr>
          <w:p w14:paraId="4CCCF2F8" w14:textId="77777777" w:rsidR="00105452" w:rsidRPr="00C1135B" w:rsidRDefault="00105452" w:rsidP="00021AE9">
            <w:pPr>
              <w:jc w:val="center"/>
              <w:rPr>
                <w:rFonts w:ascii="標楷體" w:eastAsia="標楷體" w:hAnsi="標楷體"/>
                <w:color w:val="000000" w:themeColor="text1"/>
              </w:rPr>
            </w:pPr>
          </w:p>
        </w:tc>
        <w:tc>
          <w:tcPr>
            <w:tcW w:w="568" w:type="dxa"/>
          </w:tcPr>
          <w:p w14:paraId="6D92047C" w14:textId="77777777" w:rsidR="00105452" w:rsidRPr="00C1135B" w:rsidRDefault="00105452" w:rsidP="00021AE9">
            <w:pPr>
              <w:rPr>
                <w:rFonts w:ascii="標楷體" w:eastAsia="標楷體" w:hAnsi="標楷體"/>
                <w:color w:val="000000" w:themeColor="text1"/>
              </w:rPr>
            </w:pPr>
            <w:r w:rsidRPr="00C1135B">
              <w:rPr>
                <w:rFonts w:ascii="標楷體" w:eastAsia="標楷體" w:hAnsi="標楷體" w:hint="eastAsia"/>
                <w:color w:val="000000" w:themeColor="text1"/>
              </w:rPr>
              <w:t xml:space="preserve"> 11</w:t>
            </w:r>
          </w:p>
        </w:tc>
        <w:tc>
          <w:tcPr>
            <w:tcW w:w="2548" w:type="dxa"/>
            <w:shd w:val="clear" w:color="auto" w:fill="auto"/>
          </w:tcPr>
          <w:p w14:paraId="15C2F492" w14:textId="77777777" w:rsidR="00105452" w:rsidRPr="00C1135B" w:rsidRDefault="00105452" w:rsidP="00021AE9">
            <w:pPr>
              <w:rPr>
                <w:rFonts w:ascii="標楷體" w:eastAsia="標楷體" w:hAnsi="標楷體"/>
                <w:color w:val="000000" w:themeColor="text1"/>
              </w:rPr>
            </w:pPr>
            <w:r w:rsidRPr="00C1135B">
              <w:rPr>
                <w:rFonts w:ascii="標楷體" w:eastAsia="標楷體" w:hAnsi="標楷體" w:hint="eastAsia"/>
                <w:color w:val="000000" w:themeColor="text1"/>
              </w:rPr>
              <w:t>具備飛、爬行性害蟲之監測能力。</w:t>
            </w:r>
          </w:p>
        </w:tc>
        <w:tc>
          <w:tcPr>
            <w:tcW w:w="2974" w:type="dxa"/>
            <w:gridSpan w:val="2"/>
          </w:tcPr>
          <w:p w14:paraId="732D51B0" w14:textId="77777777" w:rsidR="00105452" w:rsidRPr="00C1135B" w:rsidRDefault="00105452" w:rsidP="00021AE9">
            <w:pPr>
              <w:jc w:val="both"/>
              <w:rPr>
                <w:rFonts w:ascii="標楷體" w:eastAsia="標楷體" w:hAnsi="標楷體"/>
                <w:color w:val="000000" w:themeColor="text1"/>
              </w:rPr>
            </w:pPr>
            <w:r w:rsidRPr="00C1135B">
              <w:rPr>
                <w:rFonts w:ascii="標楷體" w:eastAsia="標楷體" w:hAnsi="標楷體" w:hint="eastAsia"/>
                <w:color w:val="000000" w:themeColor="text1"/>
              </w:rPr>
              <w:t>針對防治設施平面圖查看飛行害蟲</w:t>
            </w:r>
            <w:proofErr w:type="gramStart"/>
            <w:r w:rsidRPr="00C1135B">
              <w:rPr>
                <w:rFonts w:ascii="標楷體" w:eastAsia="標楷體" w:hAnsi="標楷體" w:hint="eastAsia"/>
                <w:color w:val="000000" w:themeColor="text1"/>
              </w:rPr>
              <w:t>捕蟲燈監測</w:t>
            </w:r>
            <w:proofErr w:type="gramEnd"/>
            <w:r w:rsidRPr="00C1135B">
              <w:rPr>
                <w:rFonts w:ascii="標楷體" w:eastAsia="標楷體" w:hAnsi="標楷體" w:hint="eastAsia"/>
                <w:color w:val="000000" w:themeColor="text1"/>
              </w:rPr>
              <w:t>，爬行害蟲</w:t>
            </w:r>
            <w:proofErr w:type="gramStart"/>
            <w:r w:rsidRPr="00C1135B">
              <w:rPr>
                <w:rFonts w:ascii="標楷體" w:eastAsia="標楷體" w:hAnsi="標楷體" w:hint="eastAsia"/>
                <w:color w:val="000000" w:themeColor="text1"/>
              </w:rPr>
              <w:t>黏</w:t>
            </w:r>
            <w:proofErr w:type="gramEnd"/>
            <w:r w:rsidRPr="00C1135B">
              <w:rPr>
                <w:rFonts w:ascii="標楷體" w:eastAsia="標楷體" w:hAnsi="標楷體" w:hint="eastAsia"/>
                <w:color w:val="000000" w:themeColor="text1"/>
              </w:rPr>
              <w:t>板監測，擺設布置之位置是否正確，並查對監測結果之數據且是否告知委託之食品業者防堵策略。</w:t>
            </w:r>
          </w:p>
        </w:tc>
        <w:tc>
          <w:tcPr>
            <w:tcW w:w="711" w:type="dxa"/>
            <w:gridSpan w:val="2"/>
            <w:vAlign w:val="center"/>
          </w:tcPr>
          <w:p w14:paraId="2CA3C62C" w14:textId="4B51EF73" w:rsidR="00105452" w:rsidRPr="00183A27" w:rsidRDefault="00105452" w:rsidP="00021AE9">
            <w:pPr>
              <w:jc w:val="center"/>
              <w:rPr>
                <w:rFonts w:ascii="標楷體" w:eastAsia="標楷體" w:hAnsi="標楷體"/>
                <w:color w:val="000000" w:themeColor="text1"/>
                <w:sz w:val="32"/>
                <w:szCs w:val="32"/>
              </w:rPr>
            </w:pPr>
          </w:p>
        </w:tc>
        <w:tc>
          <w:tcPr>
            <w:tcW w:w="711" w:type="dxa"/>
            <w:vAlign w:val="center"/>
          </w:tcPr>
          <w:p w14:paraId="21F65BEE" w14:textId="77777777" w:rsidR="00105452" w:rsidRPr="00C1135B" w:rsidRDefault="00105452" w:rsidP="00021AE9">
            <w:pPr>
              <w:jc w:val="center"/>
              <w:rPr>
                <w:rFonts w:ascii="標楷體" w:eastAsia="標楷體" w:hAnsi="標楷體"/>
                <w:color w:val="000000" w:themeColor="text1"/>
              </w:rPr>
            </w:pPr>
          </w:p>
        </w:tc>
        <w:tc>
          <w:tcPr>
            <w:tcW w:w="713" w:type="dxa"/>
            <w:vAlign w:val="center"/>
          </w:tcPr>
          <w:p w14:paraId="03317A0E" w14:textId="77777777" w:rsidR="00105452" w:rsidRPr="00C1135B" w:rsidRDefault="00105452" w:rsidP="00021AE9">
            <w:pPr>
              <w:jc w:val="center"/>
              <w:rPr>
                <w:rFonts w:ascii="標楷體" w:eastAsia="標楷體" w:hAnsi="標楷體"/>
                <w:color w:val="000000" w:themeColor="text1"/>
              </w:rPr>
            </w:pPr>
          </w:p>
        </w:tc>
        <w:tc>
          <w:tcPr>
            <w:tcW w:w="1558" w:type="dxa"/>
            <w:gridSpan w:val="2"/>
            <w:vMerge/>
            <w:shd w:val="clear" w:color="auto" w:fill="auto"/>
          </w:tcPr>
          <w:p w14:paraId="1C240E3B" w14:textId="77777777" w:rsidR="00105452" w:rsidRPr="00C1135B" w:rsidRDefault="00105452" w:rsidP="00021AE9">
            <w:pPr>
              <w:jc w:val="center"/>
              <w:rPr>
                <w:rFonts w:ascii="標楷體" w:eastAsia="標楷體" w:hAnsi="標楷體"/>
                <w:color w:val="000000" w:themeColor="text1"/>
              </w:rPr>
            </w:pPr>
          </w:p>
        </w:tc>
      </w:tr>
      <w:tr w:rsidR="00105452" w:rsidRPr="00C1135B" w14:paraId="1BA44C7F" w14:textId="77777777" w:rsidTr="00021AE9">
        <w:trPr>
          <w:trHeight w:val="665"/>
        </w:trPr>
        <w:tc>
          <w:tcPr>
            <w:tcW w:w="707" w:type="dxa"/>
            <w:vMerge/>
            <w:shd w:val="clear" w:color="auto" w:fill="auto"/>
            <w:vAlign w:val="center"/>
          </w:tcPr>
          <w:p w14:paraId="4E3AC6C6" w14:textId="77777777" w:rsidR="00105452" w:rsidRPr="00C1135B" w:rsidRDefault="00105452" w:rsidP="00021AE9">
            <w:pPr>
              <w:jc w:val="center"/>
              <w:rPr>
                <w:rFonts w:ascii="標楷體" w:eastAsia="標楷體" w:hAnsi="標楷體"/>
                <w:color w:val="000000" w:themeColor="text1"/>
              </w:rPr>
            </w:pPr>
          </w:p>
        </w:tc>
        <w:tc>
          <w:tcPr>
            <w:tcW w:w="568" w:type="dxa"/>
          </w:tcPr>
          <w:p w14:paraId="3FE88082" w14:textId="77777777" w:rsidR="00105452" w:rsidRPr="00C1135B" w:rsidRDefault="00105452" w:rsidP="00021AE9">
            <w:pPr>
              <w:rPr>
                <w:rFonts w:ascii="標楷體" w:eastAsia="標楷體" w:hAnsi="標楷體"/>
                <w:color w:val="000000" w:themeColor="text1"/>
              </w:rPr>
            </w:pPr>
            <w:r w:rsidRPr="00C1135B">
              <w:rPr>
                <w:rFonts w:ascii="標楷體" w:eastAsia="標楷體" w:hAnsi="標楷體" w:hint="eastAsia"/>
                <w:color w:val="000000" w:themeColor="text1"/>
              </w:rPr>
              <w:t xml:space="preserve"> 12</w:t>
            </w:r>
          </w:p>
        </w:tc>
        <w:tc>
          <w:tcPr>
            <w:tcW w:w="2548" w:type="dxa"/>
            <w:shd w:val="clear" w:color="auto" w:fill="auto"/>
          </w:tcPr>
          <w:p w14:paraId="5596C840" w14:textId="77777777" w:rsidR="00105452" w:rsidRPr="00C1135B" w:rsidRDefault="00105452" w:rsidP="00021AE9">
            <w:pPr>
              <w:rPr>
                <w:rFonts w:ascii="標楷體" w:eastAsia="標楷體" w:hAnsi="標楷體"/>
                <w:color w:val="000000" w:themeColor="text1"/>
              </w:rPr>
            </w:pPr>
            <w:r w:rsidRPr="00C1135B">
              <w:rPr>
                <w:rFonts w:ascii="標楷體" w:eastAsia="標楷體" w:hAnsi="標楷體" w:hint="eastAsia"/>
                <w:color w:val="000000" w:themeColor="text1"/>
              </w:rPr>
              <w:t>具備鼠害之監測能力。</w:t>
            </w:r>
          </w:p>
        </w:tc>
        <w:tc>
          <w:tcPr>
            <w:tcW w:w="2974" w:type="dxa"/>
            <w:gridSpan w:val="2"/>
          </w:tcPr>
          <w:p w14:paraId="148D34F7" w14:textId="77777777" w:rsidR="00105452" w:rsidRPr="00C1135B" w:rsidRDefault="00105452" w:rsidP="00021AE9">
            <w:pPr>
              <w:jc w:val="both"/>
              <w:rPr>
                <w:rFonts w:ascii="標楷體" w:eastAsia="標楷體" w:hAnsi="標楷體"/>
                <w:color w:val="000000" w:themeColor="text1"/>
              </w:rPr>
            </w:pPr>
            <w:r w:rsidRPr="00C1135B">
              <w:rPr>
                <w:rFonts w:ascii="標楷體" w:eastAsia="標楷體" w:hAnsi="標楷體" w:hint="eastAsia"/>
                <w:color w:val="000000" w:themeColor="text1"/>
              </w:rPr>
              <w:t>針對防治設施平面圖查看是否在食品作業場所之室外(內)，老鼠可能入侵之風險關鍵</w:t>
            </w:r>
            <w:proofErr w:type="gramStart"/>
            <w:r w:rsidRPr="00C1135B">
              <w:rPr>
                <w:rFonts w:ascii="標楷體" w:eastAsia="標楷體" w:hAnsi="標楷體" w:hint="eastAsia"/>
                <w:color w:val="000000" w:themeColor="text1"/>
              </w:rPr>
              <w:t>點布設老鼠</w:t>
            </w:r>
            <w:proofErr w:type="gramEnd"/>
            <w:r w:rsidRPr="00C1135B">
              <w:rPr>
                <w:rFonts w:ascii="標楷體" w:eastAsia="標楷體" w:hAnsi="標楷體" w:hint="eastAsia"/>
                <w:color w:val="000000" w:themeColor="text1"/>
              </w:rPr>
              <w:t>監測設備，並查對監測結果之數據且是否告知委託之食品業者防堵策略。</w:t>
            </w:r>
          </w:p>
        </w:tc>
        <w:tc>
          <w:tcPr>
            <w:tcW w:w="711" w:type="dxa"/>
            <w:gridSpan w:val="2"/>
            <w:vAlign w:val="center"/>
          </w:tcPr>
          <w:p w14:paraId="0835A8EC" w14:textId="215BEB04" w:rsidR="00105452" w:rsidRPr="00183A27" w:rsidRDefault="00105452" w:rsidP="00021AE9">
            <w:pPr>
              <w:jc w:val="center"/>
              <w:rPr>
                <w:rFonts w:ascii="標楷體" w:eastAsia="標楷體" w:hAnsi="標楷體"/>
                <w:color w:val="000000" w:themeColor="text1"/>
                <w:sz w:val="32"/>
                <w:szCs w:val="32"/>
              </w:rPr>
            </w:pPr>
          </w:p>
        </w:tc>
        <w:tc>
          <w:tcPr>
            <w:tcW w:w="711" w:type="dxa"/>
            <w:vAlign w:val="center"/>
          </w:tcPr>
          <w:p w14:paraId="0D9E1A43" w14:textId="77777777" w:rsidR="00105452" w:rsidRPr="00C1135B" w:rsidRDefault="00105452" w:rsidP="00021AE9">
            <w:pPr>
              <w:jc w:val="center"/>
              <w:rPr>
                <w:rFonts w:ascii="標楷體" w:eastAsia="標楷體" w:hAnsi="標楷體"/>
                <w:color w:val="000000" w:themeColor="text1"/>
              </w:rPr>
            </w:pPr>
          </w:p>
        </w:tc>
        <w:tc>
          <w:tcPr>
            <w:tcW w:w="713" w:type="dxa"/>
            <w:vAlign w:val="center"/>
          </w:tcPr>
          <w:p w14:paraId="05623C7B" w14:textId="77777777" w:rsidR="00105452" w:rsidRPr="00C1135B" w:rsidRDefault="00105452" w:rsidP="00021AE9">
            <w:pPr>
              <w:jc w:val="center"/>
              <w:rPr>
                <w:rFonts w:ascii="標楷體" w:eastAsia="標楷體" w:hAnsi="標楷體"/>
                <w:color w:val="000000" w:themeColor="text1"/>
              </w:rPr>
            </w:pPr>
          </w:p>
        </w:tc>
        <w:tc>
          <w:tcPr>
            <w:tcW w:w="1558" w:type="dxa"/>
            <w:gridSpan w:val="2"/>
            <w:vMerge/>
            <w:shd w:val="clear" w:color="auto" w:fill="auto"/>
          </w:tcPr>
          <w:p w14:paraId="24B700BE" w14:textId="77777777" w:rsidR="00105452" w:rsidRPr="00C1135B" w:rsidRDefault="00105452" w:rsidP="00021AE9">
            <w:pPr>
              <w:jc w:val="center"/>
              <w:rPr>
                <w:rFonts w:ascii="標楷體" w:eastAsia="標楷體" w:hAnsi="標楷體"/>
                <w:color w:val="000000" w:themeColor="text1"/>
              </w:rPr>
            </w:pPr>
          </w:p>
        </w:tc>
      </w:tr>
      <w:tr w:rsidR="00105452" w:rsidRPr="00C1135B" w14:paraId="40D21E2D" w14:textId="77777777" w:rsidTr="00021AE9">
        <w:trPr>
          <w:trHeight w:val="585"/>
        </w:trPr>
        <w:tc>
          <w:tcPr>
            <w:tcW w:w="707" w:type="dxa"/>
            <w:vMerge w:val="restart"/>
            <w:shd w:val="clear" w:color="auto" w:fill="auto"/>
            <w:vAlign w:val="center"/>
          </w:tcPr>
          <w:p w14:paraId="091764F4" w14:textId="77777777" w:rsidR="00105452" w:rsidRPr="00C1135B" w:rsidRDefault="00105452" w:rsidP="00021AE9">
            <w:pPr>
              <w:jc w:val="center"/>
              <w:rPr>
                <w:rFonts w:ascii="標楷體" w:eastAsia="標楷體" w:hAnsi="標楷體"/>
                <w:color w:val="000000" w:themeColor="text1"/>
              </w:rPr>
            </w:pPr>
            <w:r w:rsidRPr="00C1135B">
              <w:rPr>
                <w:rFonts w:ascii="標楷體" w:eastAsia="標楷體" w:hAnsi="標楷體" w:hint="eastAsia"/>
                <w:color w:val="000000" w:themeColor="text1"/>
              </w:rPr>
              <w:t>客戶服務</w:t>
            </w:r>
          </w:p>
        </w:tc>
        <w:tc>
          <w:tcPr>
            <w:tcW w:w="568" w:type="dxa"/>
          </w:tcPr>
          <w:p w14:paraId="61889CAF" w14:textId="77777777" w:rsidR="00105452" w:rsidRPr="00C1135B" w:rsidRDefault="00105452" w:rsidP="00021AE9">
            <w:pPr>
              <w:rPr>
                <w:rFonts w:ascii="標楷體" w:eastAsia="標楷體" w:hAnsi="標楷體"/>
                <w:color w:val="000000" w:themeColor="text1"/>
              </w:rPr>
            </w:pPr>
            <w:r w:rsidRPr="00C1135B">
              <w:rPr>
                <w:rFonts w:ascii="標楷體" w:eastAsia="標楷體" w:hAnsi="標楷體" w:hint="eastAsia"/>
                <w:color w:val="000000" w:themeColor="text1"/>
              </w:rPr>
              <w:t xml:space="preserve"> 13</w:t>
            </w:r>
          </w:p>
        </w:tc>
        <w:tc>
          <w:tcPr>
            <w:tcW w:w="2548" w:type="dxa"/>
            <w:shd w:val="clear" w:color="auto" w:fill="auto"/>
          </w:tcPr>
          <w:p w14:paraId="50EFE0AE" w14:textId="77777777" w:rsidR="00105452" w:rsidRPr="00C1135B" w:rsidRDefault="00105452" w:rsidP="00021AE9">
            <w:pPr>
              <w:rPr>
                <w:rFonts w:ascii="標楷體" w:eastAsia="標楷體" w:hAnsi="標楷體"/>
                <w:color w:val="000000" w:themeColor="text1"/>
              </w:rPr>
            </w:pPr>
            <w:r w:rsidRPr="00C1135B">
              <w:rPr>
                <w:rFonts w:ascii="標楷體" w:eastAsia="標楷體" w:hAnsi="標楷體" w:hint="eastAsia"/>
                <w:color w:val="000000" w:themeColor="text1"/>
              </w:rPr>
              <w:t>建立客戶施工紀錄建檔管理。</w:t>
            </w:r>
          </w:p>
        </w:tc>
        <w:tc>
          <w:tcPr>
            <w:tcW w:w="2974" w:type="dxa"/>
            <w:gridSpan w:val="2"/>
          </w:tcPr>
          <w:p w14:paraId="1D8B5DC3" w14:textId="77777777" w:rsidR="00105452" w:rsidRPr="00C1135B" w:rsidRDefault="00105452" w:rsidP="00021AE9">
            <w:pPr>
              <w:jc w:val="both"/>
              <w:rPr>
                <w:rFonts w:ascii="標楷體" w:eastAsia="標楷體" w:hAnsi="標楷體"/>
                <w:color w:val="000000" w:themeColor="text1"/>
              </w:rPr>
            </w:pPr>
            <w:r w:rsidRPr="00C1135B">
              <w:rPr>
                <w:rFonts w:ascii="標楷體" w:eastAsia="標楷體" w:hAnsi="標楷體" w:hint="eastAsia"/>
                <w:color w:val="000000" w:themeColor="text1"/>
              </w:rPr>
              <w:t>審查書面或電腦檔案，病媒防治施工是否作成紀錄建檔。</w:t>
            </w:r>
          </w:p>
        </w:tc>
        <w:tc>
          <w:tcPr>
            <w:tcW w:w="711" w:type="dxa"/>
            <w:gridSpan w:val="2"/>
            <w:vAlign w:val="center"/>
          </w:tcPr>
          <w:p w14:paraId="0698C08F" w14:textId="5E53C2EE" w:rsidR="00105452" w:rsidRPr="00183A27" w:rsidRDefault="00105452" w:rsidP="00021AE9">
            <w:pPr>
              <w:jc w:val="center"/>
              <w:rPr>
                <w:rFonts w:ascii="標楷體" w:eastAsia="標楷體" w:hAnsi="標楷體"/>
                <w:color w:val="000000" w:themeColor="text1"/>
                <w:sz w:val="32"/>
                <w:szCs w:val="32"/>
              </w:rPr>
            </w:pPr>
          </w:p>
        </w:tc>
        <w:tc>
          <w:tcPr>
            <w:tcW w:w="712" w:type="dxa"/>
            <w:vAlign w:val="center"/>
          </w:tcPr>
          <w:p w14:paraId="2D1FE2B3" w14:textId="77777777" w:rsidR="00105452" w:rsidRPr="00C1135B" w:rsidRDefault="00105452" w:rsidP="00021AE9">
            <w:pPr>
              <w:jc w:val="center"/>
              <w:rPr>
                <w:rFonts w:ascii="標楷體" w:eastAsia="標楷體" w:hAnsi="標楷體"/>
                <w:color w:val="000000" w:themeColor="text1"/>
              </w:rPr>
            </w:pPr>
          </w:p>
        </w:tc>
        <w:tc>
          <w:tcPr>
            <w:tcW w:w="712" w:type="dxa"/>
            <w:vAlign w:val="center"/>
          </w:tcPr>
          <w:p w14:paraId="3B48C212" w14:textId="77777777" w:rsidR="00105452" w:rsidRPr="00C1135B" w:rsidRDefault="00105452" w:rsidP="00021AE9">
            <w:pPr>
              <w:jc w:val="center"/>
              <w:rPr>
                <w:rFonts w:ascii="標楷體" w:eastAsia="標楷體" w:hAnsi="標楷體"/>
                <w:color w:val="000000" w:themeColor="text1"/>
              </w:rPr>
            </w:pPr>
          </w:p>
        </w:tc>
        <w:tc>
          <w:tcPr>
            <w:tcW w:w="1558" w:type="dxa"/>
            <w:gridSpan w:val="2"/>
            <w:vMerge w:val="restart"/>
            <w:shd w:val="clear" w:color="auto" w:fill="auto"/>
          </w:tcPr>
          <w:p w14:paraId="714A0C98" w14:textId="77777777" w:rsidR="00105452" w:rsidRPr="00C1135B" w:rsidRDefault="00105452" w:rsidP="00021AE9">
            <w:pPr>
              <w:jc w:val="center"/>
              <w:rPr>
                <w:rFonts w:ascii="標楷體" w:eastAsiaTheme="minorEastAsia" w:hAnsi="標楷體"/>
                <w:color w:val="000000" w:themeColor="text1"/>
              </w:rPr>
            </w:pPr>
          </w:p>
        </w:tc>
      </w:tr>
      <w:tr w:rsidR="00105452" w:rsidRPr="00C1135B" w14:paraId="06A8BD15" w14:textId="77777777" w:rsidTr="00021AE9">
        <w:trPr>
          <w:trHeight w:val="491"/>
        </w:trPr>
        <w:tc>
          <w:tcPr>
            <w:tcW w:w="707" w:type="dxa"/>
            <w:vMerge/>
            <w:shd w:val="clear" w:color="auto" w:fill="auto"/>
            <w:vAlign w:val="center"/>
          </w:tcPr>
          <w:p w14:paraId="57DC8108" w14:textId="77777777" w:rsidR="00105452" w:rsidRPr="00C1135B" w:rsidRDefault="00105452" w:rsidP="00021AE9">
            <w:pPr>
              <w:jc w:val="center"/>
              <w:rPr>
                <w:rFonts w:ascii="標楷體" w:eastAsia="標楷體" w:hAnsi="標楷體"/>
                <w:color w:val="000000" w:themeColor="text1"/>
              </w:rPr>
            </w:pPr>
          </w:p>
        </w:tc>
        <w:tc>
          <w:tcPr>
            <w:tcW w:w="568" w:type="dxa"/>
          </w:tcPr>
          <w:p w14:paraId="414F0432" w14:textId="77777777" w:rsidR="00105452" w:rsidRPr="00C1135B" w:rsidRDefault="00105452" w:rsidP="00021AE9">
            <w:pPr>
              <w:rPr>
                <w:rFonts w:ascii="標楷體" w:eastAsia="標楷體" w:hAnsi="標楷體"/>
                <w:color w:val="000000" w:themeColor="text1"/>
              </w:rPr>
            </w:pPr>
            <w:r w:rsidRPr="00C1135B">
              <w:rPr>
                <w:rFonts w:ascii="標楷體" w:eastAsia="標楷體" w:hAnsi="標楷體" w:hint="eastAsia"/>
                <w:color w:val="000000" w:themeColor="text1"/>
              </w:rPr>
              <w:t xml:space="preserve"> 14</w:t>
            </w:r>
          </w:p>
        </w:tc>
        <w:tc>
          <w:tcPr>
            <w:tcW w:w="2548" w:type="dxa"/>
            <w:shd w:val="clear" w:color="auto" w:fill="auto"/>
          </w:tcPr>
          <w:p w14:paraId="0F60C869" w14:textId="77777777" w:rsidR="00105452" w:rsidRPr="00C1135B" w:rsidRDefault="00105452" w:rsidP="00021AE9">
            <w:pPr>
              <w:rPr>
                <w:rFonts w:ascii="標楷體" w:eastAsia="標楷體" w:hAnsi="標楷體"/>
                <w:color w:val="000000" w:themeColor="text1"/>
              </w:rPr>
            </w:pPr>
            <w:r w:rsidRPr="00C1135B">
              <w:rPr>
                <w:rFonts w:ascii="標楷體" w:eastAsia="標楷體" w:hAnsi="標楷體" w:hint="eastAsia"/>
                <w:color w:val="000000" w:themeColor="text1"/>
              </w:rPr>
              <w:t>有客服專線，且服務態度良好。</w:t>
            </w:r>
          </w:p>
        </w:tc>
        <w:tc>
          <w:tcPr>
            <w:tcW w:w="2974" w:type="dxa"/>
            <w:gridSpan w:val="2"/>
          </w:tcPr>
          <w:p w14:paraId="0EF51A3F" w14:textId="77777777" w:rsidR="00105452" w:rsidRPr="00C1135B" w:rsidRDefault="00105452" w:rsidP="00021AE9">
            <w:pPr>
              <w:jc w:val="both"/>
              <w:rPr>
                <w:rFonts w:ascii="標楷體" w:eastAsia="標楷體" w:hAnsi="標楷體"/>
                <w:color w:val="000000" w:themeColor="text1"/>
              </w:rPr>
            </w:pPr>
            <w:r w:rsidRPr="00C1135B">
              <w:rPr>
                <w:rFonts w:ascii="標楷體" w:eastAsia="標楷體" w:hAnsi="標楷體" w:hint="eastAsia"/>
                <w:color w:val="000000" w:themeColor="text1"/>
              </w:rPr>
              <w:t>評鑑委員現場打客服專線，看是否有接聽，服務態度如何?</w:t>
            </w:r>
          </w:p>
        </w:tc>
        <w:tc>
          <w:tcPr>
            <w:tcW w:w="711" w:type="dxa"/>
            <w:gridSpan w:val="2"/>
            <w:vAlign w:val="center"/>
          </w:tcPr>
          <w:p w14:paraId="6BFC9BE8" w14:textId="4E6A136E" w:rsidR="00105452" w:rsidRPr="00183A27" w:rsidRDefault="00105452" w:rsidP="00021AE9">
            <w:pPr>
              <w:jc w:val="center"/>
              <w:rPr>
                <w:rFonts w:ascii="標楷體" w:eastAsia="標楷體" w:hAnsi="標楷體"/>
                <w:color w:val="000000" w:themeColor="text1"/>
                <w:sz w:val="32"/>
                <w:szCs w:val="32"/>
              </w:rPr>
            </w:pPr>
          </w:p>
        </w:tc>
        <w:tc>
          <w:tcPr>
            <w:tcW w:w="712" w:type="dxa"/>
            <w:vAlign w:val="center"/>
          </w:tcPr>
          <w:p w14:paraId="54F5F5E3" w14:textId="77777777" w:rsidR="00105452" w:rsidRPr="00C1135B" w:rsidRDefault="00105452" w:rsidP="00021AE9">
            <w:pPr>
              <w:jc w:val="center"/>
              <w:rPr>
                <w:rFonts w:ascii="標楷體" w:eastAsia="標楷體" w:hAnsi="標楷體"/>
                <w:color w:val="000000" w:themeColor="text1"/>
              </w:rPr>
            </w:pPr>
          </w:p>
        </w:tc>
        <w:tc>
          <w:tcPr>
            <w:tcW w:w="712" w:type="dxa"/>
            <w:vAlign w:val="center"/>
          </w:tcPr>
          <w:p w14:paraId="7AE6E0CD" w14:textId="77777777" w:rsidR="00105452" w:rsidRPr="00C1135B" w:rsidRDefault="00105452" w:rsidP="00021AE9">
            <w:pPr>
              <w:jc w:val="center"/>
              <w:rPr>
                <w:rFonts w:ascii="標楷體" w:eastAsia="標楷體" w:hAnsi="標楷體"/>
                <w:color w:val="000000" w:themeColor="text1"/>
              </w:rPr>
            </w:pPr>
          </w:p>
        </w:tc>
        <w:tc>
          <w:tcPr>
            <w:tcW w:w="1558" w:type="dxa"/>
            <w:gridSpan w:val="2"/>
            <w:vMerge/>
            <w:shd w:val="clear" w:color="auto" w:fill="auto"/>
          </w:tcPr>
          <w:p w14:paraId="064B026D" w14:textId="77777777" w:rsidR="00105452" w:rsidRPr="00C1135B" w:rsidRDefault="00105452" w:rsidP="00021AE9">
            <w:pPr>
              <w:jc w:val="center"/>
              <w:rPr>
                <w:rFonts w:ascii="標楷體" w:eastAsia="標楷體" w:hAnsi="標楷體"/>
                <w:color w:val="000000" w:themeColor="text1"/>
              </w:rPr>
            </w:pPr>
          </w:p>
        </w:tc>
      </w:tr>
      <w:tr w:rsidR="00105452" w:rsidRPr="00C1135B" w14:paraId="5F5DAE29" w14:textId="77777777" w:rsidTr="00021AE9">
        <w:trPr>
          <w:trHeight w:val="553"/>
        </w:trPr>
        <w:tc>
          <w:tcPr>
            <w:tcW w:w="707" w:type="dxa"/>
            <w:vMerge/>
            <w:shd w:val="clear" w:color="auto" w:fill="auto"/>
            <w:vAlign w:val="center"/>
          </w:tcPr>
          <w:p w14:paraId="126A8BEC" w14:textId="77777777" w:rsidR="00105452" w:rsidRPr="00C1135B" w:rsidRDefault="00105452" w:rsidP="00021AE9">
            <w:pPr>
              <w:jc w:val="center"/>
              <w:rPr>
                <w:rFonts w:ascii="標楷體" w:eastAsia="標楷體" w:hAnsi="標楷體"/>
                <w:color w:val="000000" w:themeColor="text1"/>
              </w:rPr>
            </w:pPr>
          </w:p>
        </w:tc>
        <w:tc>
          <w:tcPr>
            <w:tcW w:w="568" w:type="dxa"/>
          </w:tcPr>
          <w:p w14:paraId="1C86A68B" w14:textId="77777777" w:rsidR="00105452" w:rsidRPr="00C1135B" w:rsidRDefault="00105452" w:rsidP="00021AE9">
            <w:pPr>
              <w:rPr>
                <w:rFonts w:ascii="標楷體" w:eastAsia="標楷體" w:hAnsi="標楷體"/>
                <w:color w:val="000000" w:themeColor="text1"/>
              </w:rPr>
            </w:pPr>
            <w:r w:rsidRPr="00C1135B">
              <w:rPr>
                <w:rFonts w:ascii="標楷體" w:eastAsia="標楷體" w:hAnsi="標楷體" w:hint="eastAsia"/>
                <w:color w:val="000000" w:themeColor="text1"/>
              </w:rPr>
              <w:t xml:space="preserve"> 15</w:t>
            </w:r>
          </w:p>
        </w:tc>
        <w:tc>
          <w:tcPr>
            <w:tcW w:w="2548" w:type="dxa"/>
            <w:shd w:val="clear" w:color="auto" w:fill="auto"/>
          </w:tcPr>
          <w:p w14:paraId="74AFD2BF" w14:textId="77777777" w:rsidR="00105452" w:rsidRPr="00C1135B" w:rsidRDefault="00105452" w:rsidP="00021AE9">
            <w:pPr>
              <w:rPr>
                <w:rFonts w:ascii="標楷體" w:eastAsia="標楷體" w:hAnsi="標楷體"/>
                <w:color w:val="000000" w:themeColor="text1"/>
              </w:rPr>
            </w:pPr>
            <w:r w:rsidRPr="00C1135B">
              <w:rPr>
                <w:rFonts w:ascii="標楷體" w:eastAsia="標楷體" w:hAnsi="標楷體" w:hint="eastAsia"/>
                <w:color w:val="000000" w:themeColor="text1"/>
              </w:rPr>
              <w:t>執行客戶滿意度調查分析。</w:t>
            </w:r>
          </w:p>
        </w:tc>
        <w:tc>
          <w:tcPr>
            <w:tcW w:w="2974" w:type="dxa"/>
            <w:gridSpan w:val="2"/>
          </w:tcPr>
          <w:p w14:paraId="1834E8B1" w14:textId="77777777" w:rsidR="00105452" w:rsidRPr="00C1135B" w:rsidRDefault="00105452" w:rsidP="00021AE9">
            <w:pPr>
              <w:jc w:val="both"/>
              <w:rPr>
                <w:rFonts w:ascii="標楷體" w:eastAsia="標楷體" w:hAnsi="標楷體"/>
                <w:color w:val="000000" w:themeColor="text1"/>
              </w:rPr>
            </w:pPr>
            <w:r w:rsidRPr="00C1135B">
              <w:rPr>
                <w:rFonts w:ascii="標楷體" w:eastAsia="標楷體" w:hAnsi="標楷體" w:hint="eastAsia"/>
                <w:color w:val="000000" w:themeColor="text1"/>
              </w:rPr>
              <w:t>評鑑委員查看最近客戶滿意度調查資料，</w:t>
            </w:r>
            <w:r w:rsidRPr="00C1135B">
              <w:rPr>
                <w:rFonts w:ascii="標楷體" w:eastAsia="標楷體" w:hAnsi="標楷體" w:hint="eastAsia"/>
                <w:b/>
                <w:color w:val="000000" w:themeColor="text1"/>
              </w:rPr>
              <w:t>並查看是否進行分析檢討，</w:t>
            </w:r>
            <w:r w:rsidRPr="00C1135B">
              <w:rPr>
                <w:rFonts w:ascii="標楷體" w:eastAsia="標楷體" w:hAnsi="標楷體" w:hint="eastAsia"/>
                <w:color w:val="000000" w:themeColor="text1"/>
              </w:rPr>
              <w:t>並對缺失作成改進，定期追蹤查核。</w:t>
            </w:r>
          </w:p>
        </w:tc>
        <w:tc>
          <w:tcPr>
            <w:tcW w:w="711" w:type="dxa"/>
            <w:gridSpan w:val="2"/>
            <w:vAlign w:val="center"/>
          </w:tcPr>
          <w:p w14:paraId="40CF9928" w14:textId="56783D2C" w:rsidR="00105452" w:rsidRPr="00183A27" w:rsidRDefault="00105452" w:rsidP="00021AE9">
            <w:pPr>
              <w:jc w:val="center"/>
              <w:rPr>
                <w:rFonts w:ascii="標楷體" w:eastAsia="標楷體" w:hAnsi="標楷體"/>
                <w:color w:val="000000" w:themeColor="text1"/>
                <w:sz w:val="32"/>
                <w:szCs w:val="32"/>
              </w:rPr>
            </w:pPr>
          </w:p>
        </w:tc>
        <w:tc>
          <w:tcPr>
            <w:tcW w:w="712" w:type="dxa"/>
            <w:vAlign w:val="center"/>
          </w:tcPr>
          <w:p w14:paraId="7733589D" w14:textId="77777777" w:rsidR="00105452" w:rsidRPr="00C1135B" w:rsidRDefault="00105452" w:rsidP="00021AE9">
            <w:pPr>
              <w:jc w:val="center"/>
              <w:rPr>
                <w:rFonts w:ascii="標楷體" w:eastAsia="標楷體" w:hAnsi="標楷體"/>
                <w:color w:val="000000" w:themeColor="text1"/>
              </w:rPr>
            </w:pPr>
          </w:p>
        </w:tc>
        <w:tc>
          <w:tcPr>
            <w:tcW w:w="712" w:type="dxa"/>
            <w:vAlign w:val="center"/>
          </w:tcPr>
          <w:p w14:paraId="07DB6B03" w14:textId="77777777" w:rsidR="00105452" w:rsidRPr="00C1135B" w:rsidRDefault="00105452" w:rsidP="00021AE9">
            <w:pPr>
              <w:jc w:val="center"/>
              <w:rPr>
                <w:rFonts w:ascii="標楷體" w:eastAsia="標楷體" w:hAnsi="標楷體"/>
                <w:color w:val="000000" w:themeColor="text1"/>
              </w:rPr>
            </w:pPr>
          </w:p>
        </w:tc>
        <w:tc>
          <w:tcPr>
            <w:tcW w:w="1558" w:type="dxa"/>
            <w:gridSpan w:val="2"/>
            <w:vMerge/>
            <w:shd w:val="clear" w:color="auto" w:fill="auto"/>
          </w:tcPr>
          <w:p w14:paraId="07A4FBD4" w14:textId="77777777" w:rsidR="00105452" w:rsidRPr="00C1135B" w:rsidRDefault="00105452" w:rsidP="00021AE9">
            <w:pPr>
              <w:jc w:val="center"/>
              <w:rPr>
                <w:rFonts w:ascii="標楷體" w:eastAsia="標楷體" w:hAnsi="標楷體"/>
                <w:color w:val="000000" w:themeColor="text1"/>
              </w:rPr>
            </w:pPr>
          </w:p>
        </w:tc>
      </w:tr>
    </w:tbl>
    <w:p w14:paraId="5B968B6E" w14:textId="5BE2114D" w:rsidR="006A5FC6" w:rsidRPr="00C1135B" w:rsidRDefault="006A5FC6">
      <w:pPr>
        <w:widowControl/>
        <w:rPr>
          <w:color w:val="000000" w:themeColor="text1"/>
        </w:rPr>
      </w:pPr>
    </w:p>
    <w:sectPr w:rsidR="006A5FC6" w:rsidRPr="00C1135B" w:rsidSect="00F8065C">
      <w:footerReference w:type="even" r:id="rId8"/>
      <w:footerReference w:type="default" r:id="rId9"/>
      <w:pgSz w:w="11906" w:h="16838"/>
      <w:pgMar w:top="993" w:right="907" w:bottom="1134" w:left="907"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C8469" w14:textId="77777777" w:rsidR="00EC54E7" w:rsidRDefault="00EC54E7">
      <w:r>
        <w:separator/>
      </w:r>
    </w:p>
  </w:endnote>
  <w:endnote w:type="continuationSeparator" w:id="0">
    <w:p w14:paraId="48E79735" w14:textId="77777777" w:rsidR="00EC54E7" w:rsidRDefault="00EC5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45E4F" w14:textId="40E5E820" w:rsidR="00132DF5" w:rsidRDefault="00132DF5" w:rsidP="009E336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FF79A0">
      <w:rPr>
        <w:rStyle w:val="a4"/>
        <w:noProof/>
      </w:rPr>
      <w:t>1</w:t>
    </w:r>
    <w:r>
      <w:rPr>
        <w:rStyle w:val="a4"/>
      </w:rPr>
      <w:fldChar w:fldCharType="end"/>
    </w:r>
  </w:p>
  <w:p w14:paraId="1572D02C" w14:textId="77777777" w:rsidR="00132DF5" w:rsidRDefault="00132DF5">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7B886" w14:textId="77777777" w:rsidR="00132DF5" w:rsidRDefault="00132DF5" w:rsidP="009E336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14:paraId="2C6E9B10" w14:textId="77777777" w:rsidR="00132DF5" w:rsidRDefault="00132DF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08649" w14:textId="77777777" w:rsidR="00EC54E7" w:rsidRDefault="00EC54E7">
      <w:r>
        <w:separator/>
      </w:r>
    </w:p>
  </w:footnote>
  <w:footnote w:type="continuationSeparator" w:id="0">
    <w:p w14:paraId="5F3CA343" w14:textId="77777777" w:rsidR="00EC54E7" w:rsidRDefault="00EC54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94F80"/>
    <w:multiLevelType w:val="hybridMultilevel"/>
    <w:tmpl w:val="BEBE338C"/>
    <w:lvl w:ilvl="0" w:tplc="5A5259A6">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04F12ECB"/>
    <w:multiLevelType w:val="hybridMultilevel"/>
    <w:tmpl w:val="C63A3392"/>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BE4580"/>
    <w:multiLevelType w:val="hybridMultilevel"/>
    <w:tmpl w:val="04C0A940"/>
    <w:lvl w:ilvl="0" w:tplc="51360B50">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0D396B74"/>
    <w:multiLevelType w:val="hybridMultilevel"/>
    <w:tmpl w:val="2BFA7468"/>
    <w:lvl w:ilvl="0" w:tplc="04090001">
      <w:start w:val="1"/>
      <w:numFmt w:val="bullet"/>
      <w:lvlText w:val=""/>
      <w:lvlJc w:val="left"/>
      <w:pPr>
        <w:ind w:left="1560" w:hanging="480"/>
      </w:pPr>
      <w:rPr>
        <w:rFonts w:ascii="Wingdings" w:hAnsi="Wingdings" w:hint="default"/>
      </w:rPr>
    </w:lvl>
    <w:lvl w:ilvl="1" w:tplc="04090003">
      <w:start w:val="1"/>
      <w:numFmt w:val="bullet"/>
      <w:lvlText w:val=""/>
      <w:lvlJc w:val="left"/>
      <w:pPr>
        <w:ind w:left="2040" w:hanging="480"/>
      </w:pPr>
      <w:rPr>
        <w:rFonts w:ascii="Wingdings" w:hAnsi="Wingdings" w:hint="default"/>
      </w:rPr>
    </w:lvl>
    <w:lvl w:ilvl="2" w:tplc="04090005" w:tentative="1">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3" w:tentative="1">
      <w:start w:val="1"/>
      <w:numFmt w:val="bullet"/>
      <w:lvlText w:val=""/>
      <w:lvlJc w:val="left"/>
      <w:pPr>
        <w:ind w:left="3480" w:hanging="480"/>
      </w:pPr>
      <w:rPr>
        <w:rFonts w:ascii="Wingdings" w:hAnsi="Wingdings" w:hint="default"/>
      </w:rPr>
    </w:lvl>
    <w:lvl w:ilvl="5" w:tplc="04090005"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3" w:tentative="1">
      <w:start w:val="1"/>
      <w:numFmt w:val="bullet"/>
      <w:lvlText w:val=""/>
      <w:lvlJc w:val="left"/>
      <w:pPr>
        <w:ind w:left="4920" w:hanging="480"/>
      </w:pPr>
      <w:rPr>
        <w:rFonts w:ascii="Wingdings" w:hAnsi="Wingdings" w:hint="default"/>
      </w:rPr>
    </w:lvl>
    <w:lvl w:ilvl="8" w:tplc="04090005" w:tentative="1">
      <w:start w:val="1"/>
      <w:numFmt w:val="bullet"/>
      <w:lvlText w:val=""/>
      <w:lvlJc w:val="left"/>
      <w:pPr>
        <w:ind w:left="5400" w:hanging="480"/>
      </w:pPr>
      <w:rPr>
        <w:rFonts w:ascii="Wingdings" w:hAnsi="Wingdings" w:hint="default"/>
      </w:rPr>
    </w:lvl>
  </w:abstractNum>
  <w:abstractNum w:abstractNumId="4" w15:restartNumberingAfterBreak="0">
    <w:nsid w:val="115A6A14"/>
    <w:multiLevelType w:val="hybridMultilevel"/>
    <w:tmpl w:val="B678BBC4"/>
    <w:lvl w:ilvl="0" w:tplc="2DEC2AB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179A21F3"/>
    <w:multiLevelType w:val="hybridMultilevel"/>
    <w:tmpl w:val="42EE2046"/>
    <w:lvl w:ilvl="0" w:tplc="B7D03D74">
      <w:start w:val="1"/>
      <w:numFmt w:val="taiwaneseCountingThousand"/>
      <w:lvlText w:val="(%1)"/>
      <w:lvlJc w:val="left"/>
      <w:pPr>
        <w:ind w:left="883"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7F25B19"/>
    <w:multiLevelType w:val="hybridMultilevel"/>
    <w:tmpl w:val="CB588C98"/>
    <w:lvl w:ilvl="0" w:tplc="2E8AC8C2">
      <w:start w:val="1"/>
      <w:numFmt w:val="taiwaneseCountingThousand"/>
      <w:lvlText w:val="(%1)"/>
      <w:lvlJc w:val="left"/>
      <w:pPr>
        <w:ind w:left="840" w:hanging="480"/>
      </w:pPr>
      <w:rPr>
        <w:rFonts w:hint="default"/>
      </w:rPr>
    </w:lvl>
    <w:lvl w:ilvl="1" w:tplc="07522112">
      <w:start w:val="7"/>
      <w:numFmt w:val="taiwaneseCountingThousand"/>
      <w:lvlText w:val="%2、"/>
      <w:lvlJc w:val="left"/>
      <w:pPr>
        <w:ind w:left="1320" w:hanging="480"/>
      </w:pPr>
      <w:rPr>
        <w:rFont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15:restartNumberingAfterBreak="0">
    <w:nsid w:val="22567070"/>
    <w:multiLevelType w:val="hybridMultilevel"/>
    <w:tmpl w:val="79EE1924"/>
    <w:lvl w:ilvl="0" w:tplc="AF6E83F8">
      <w:start w:val="1"/>
      <w:numFmt w:val="taiwaneseCountingThousand"/>
      <w:lvlText w:val="%1、"/>
      <w:lvlJc w:val="left"/>
      <w:pPr>
        <w:ind w:left="132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27522F4"/>
    <w:multiLevelType w:val="hybridMultilevel"/>
    <w:tmpl w:val="6994C1C6"/>
    <w:lvl w:ilvl="0" w:tplc="A57E4834">
      <w:start w:val="1"/>
      <w:numFmt w:val="taiwaneseCountingThousand"/>
      <w:lvlText w:val="%1、"/>
      <w:lvlJc w:val="left"/>
      <w:pPr>
        <w:tabs>
          <w:tab w:val="num" w:pos="600"/>
        </w:tabs>
        <w:ind w:left="600" w:hanging="480"/>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9" w15:restartNumberingAfterBreak="0">
    <w:nsid w:val="22E55195"/>
    <w:multiLevelType w:val="hybridMultilevel"/>
    <w:tmpl w:val="16562F14"/>
    <w:lvl w:ilvl="0" w:tplc="74F443D0">
      <w:start w:val="1"/>
      <w:numFmt w:val="bullet"/>
      <w:lvlText w:val="•"/>
      <w:lvlJc w:val="left"/>
      <w:pPr>
        <w:tabs>
          <w:tab w:val="num" w:pos="720"/>
        </w:tabs>
        <w:ind w:left="720" w:hanging="360"/>
      </w:pPr>
      <w:rPr>
        <w:rFonts w:ascii="標楷體" w:hAnsi="標楷體" w:hint="default"/>
      </w:rPr>
    </w:lvl>
    <w:lvl w:ilvl="1" w:tplc="E6FCF0FC" w:tentative="1">
      <w:start w:val="1"/>
      <w:numFmt w:val="bullet"/>
      <w:lvlText w:val="•"/>
      <w:lvlJc w:val="left"/>
      <w:pPr>
        <w:tabs>
          <w:tab w:val="num" w:pos="1440"/>
        </w:tabs>
        <w:ind w:left="1440" w:hanging="360"/>
      </w:pPr>
      <w:rPr>
        <w:rFonts w:ascii="標楷體" w:hAnsi="標楷體" w:hint="default"/>
      </w:rPr>
    </w:lvl>
    <w:lvl w:ilvl="2" w:tplc="B5089DB2" w:tentative="1">
      <w:start w:val="1"/>
      <w:numFmt w:val="bullet"/>
      <w:lvlText w:val="•"/>
      <w:lvlJc w:val="left"/>
      <w:pPr>
        <w:tabs>
          <w:tab w:val="num" w:pos="2160"/>
        </w:tabs>
        <w:ind w:left="2160" w:hanging="360"/>
      </w:pPr>
      <w:rPr>
        <w:rFonts w:ascii="標楷體" w:hAnsi="標楷體" w:hint="default"/>
      </w:rPr>
    </w:lvl>
    <w:lvl w:ilvl="3" w:tplc="3AA63F66" w:tentative="1">
      <w:start w:val="1"/>
      <w:numFmt w:val="bullet"/>
      <w:lvlText w:val="•"/>
      <w:lvlJc w:val="left"/>
      <w:pPr>
        <w:tabs>
          <w:tab w:val="num" w:pos="2880"/>
        </w:tabs>
        <w:ind w:left="2880" w:hanging="360"/>
      </w:pPr>
      <w:rPr>
        <w:rFonts w:ascii="標楷體" w:hAnsi="標楷體" w:hint="default"/>
      </w:rPr>
    </w:lvl>
    <w:lvl w:ilvl="4" w:tplc="7CB0FB28" w:tentative="1">
      <w:start w:val="1"/>
      <w:numFmt w:val="bullet"/>
      <w:lvlText w:val="•"/>
      <w:lvlJc w:val="left"/>
      <w:pPr>
        <w:tabs>
          <w:tab w:val="num" w:pos="3600"/>
        </w:tabs>
        <w:ind w:left="3600" w:hanging="360"/>
      </w:pPr>
      <w:rPr>
        <w:rFonts w:ascii="標楷體" w:hAnsi="標楷體" w:hint="default"/>
      </w:rPr>
    </w:lvl>
    <w:lvl w:ilvl="5" w:tplc="D6EEF238" w:tentative="1">
      <w:start w:val="1"/>
      <w:numFmt w:val="bullet"/>
      <w:lvlText w:val="•"/>
      <w:lvlJc w:val="left"/>
      <w:pPr>
        <w:tabs>
          <w:tab w:val="num" w:pos="4320"/>
        </w:tabs>
        <w:ind w:left="4320" w:hanging="360"/>
      </w:pPr>
      <w:rPr>
        <w:rFonts w:ascii="標楷體" w:hAnsi="標楷體" w:hint="default"/>
      </w:rPr>
    </w:lvl>
    <w:lvl w:ilvl="6" w:tplc="008A267E" w:tentative="1">
      <w:start w:val="1"/>
      <w:numFmt w:val="bullet"/>
      <w:lvlText w:val="•"/>
      <w:lvlJc w:val="left"/>
      <w:pPr>
        <w:tabs>
          <w:tab w:val="num" w:pos="5040"/>
        </w:tabs>
        <w:ind w:left="5040" w:hanging="360"/>
      </w:pPr>
      <w:rPr>
        <w:rFonts w:ascii="標楷體" w:hAnsi="標楷體" w:hint="default"/>
      </w:rPr>
    </w:lvl>
    <w:lvl w:ilvl="7" w:tplc="2BEA28EE" w:tentative="1">
      <w:start w:val="1"/>
      <w:numFmt w:val="bullet"/>
      <w:lvlText w:val="•"/>
      <w:lvlJc w:val="left"/>
      <w:pPr>
        <w:tabs>
          <w:tab w:val="num" w:pos="5760"/>
        </w:tabs>
        <w:ind w:left="5760" w:hanging="360"/>
      </w:pPr>
      <w:rPr>
        <w:rFonts w:ascii="標楷體" w:hAnsi="標楷體" w:hint="default"/>
      </w:rPr>
    </w:lvl>
    <w:lvl w:ilvl="8" w:tplc="7B3052EC" w:tentative="1">
      <w:start w:val="1"/>
      <w:numFmt w:val="bullet"/>
      <w:lvlText w:val="•"/>
      <w:lvlJc w:val="left"/>
      <w:pPr>
        <w:tabs>
          <w:tab w:val="num" w:pos="6480"/>
        </w:tabs>
        <w:ind w:left="6480" w:hanging="360"/>
      </w:pPr>
      <w:rPr>
        <w:rFonts w:ascii="標楷體" w:hAnsi="標楷體" w:hint="default"/>
      </w:rPr>
    </w:lvl>
  </w:abstractNum>
  <w:abstractNum w:abstractNumId="10" w15:restartNumberingAfterBreak="0">
    <w:nsid w:val="276B6EA8"/>
    <w:multiLevelType w:val="hybridMultilevel"/>
    <w:tmpl w:val="B3148D26"/>
    <w:lvl w:ilvl="0" w:tplc="66681404">
      <w:start w:val="1"/>
      <w:numFmt w:val="decimal"/>
      <w:lvlText w:val="%1."/>
      <w:lvlJc w:val="left"/>
      <w:pPr>
        <w:ind w:left="960" w:hanging="360"/>
      </w:pPr>
      <w:rPr>
        <w:rFonts w:hint="default"/>
        <w:color w:val="000000" w:themeColor="text1"/>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1" w15:restartNumberingAfterBreak="0">
    <w:nsid w:val="2B994705"/>
    <w:multiLevelType w:val="hybridMultilevel"/>
    <w:tmpl w:val="4F98CFAE"/>
    <w:lvl w:ilvl="0" w:tplc="CF128FDC">
      <w:start w:val="1"/>
      <w:numFmt w:val="taiwaneseCountingThousand"/>
      <w:lvlText w:val="(%1)"/>
      <w:lvlJc w:val="left"/>
      <w:pPr>
        <w:ind w:left="108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2" w15:restartNumberingAfterBreak="0">
    <w:nsid w:val="2D710D74"/>
    <w:multiLevelType w:val="hybridMultilevel"/>
    <w:tmpl w:val="3BC8C08C"/>
    <w:lvl w:ilvl="0" w:tplc="24C04898">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15:restartNumberingAfterBreak="0">
    <w:nsid w:val="30445A8E"/>
    <w:multiLevelType w:val="hybridMultilevel"/>
    <w:tmpl w:val="212E24E4"/>
    <w:lvl w:ilvl="0" w:tplc="42D2D6EE">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4" w15:restartNumberingAfterBreak="0">
    <w:nsid w:val="38BB2351"/>
    <w:multiLevelType w:val="hybridMultilevel"/>
    <w:tmpl w:val="9B92D1F2"/>
    <w:lvl w:ilvl="0" w:tplc="B5505792">
      <w:start w:val="1"/>
      <w:numFmt w:val="decimal"/>
      <w:lvlText w:val="%1."/>
      <w:lvlJc w:val="left"/>
      <w:pPr>
        <w:ind w:left="928" w:hanging="360"/>
      </w:pPr>
      <w:rPr>
        <w:rFonts w:hint="default"/>
      </w:rPr>
    </w:lvl>
    <w:lvl w:ilvl="1" w:tplc="A85EAB30">
      <w:start w:val="4"/>
      <w:numFmt w:val="taiwaneseCountingThousand"/>
      <w:lvlText w:val="%2、"/>
      <w:lvlJc w:val="left"/>
      <w:pPr>
        <w:ind w:left="1528" w:hanging="48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5" w15:restartNumberingAfterBreak="0">
    <w:nsid w:val="3AE058C7"/>
    <w:multiLevelType w:val="hybridMultilevel"/>
    <w:tmpl w:val="461AA80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DCA3460"/>
    <w:multiLevelType w:val="hybridMultilevel"/>
    <w:tmpl w:val="0C52043C"/>
    <w:lvl w:ilvl="0" w:tplc="FFFFFFFF">
      <w:start w:val="1"/>
      <w:numFmt w:val="taiwaneseCountingThousand"/>
      <w:lvlText w:val="%1、"/>
      <w:lvlJc w:val="left"/>
      <w:pPr>
        <w:ind w:left="1003" w:hanging="360"/>
      </w:pPr>
      <w:rPr>
        <w:rFonts w:hint="default"/>
      </w:rPr>
    </w:lvl>
    <w:lvl w:ilvl="1" w:tplc="FFFFFFFF">
      <w:start w:val="1"/>
      <w:numFmt w:val="taiwaneseCountingThousand"/>
      <w:lvlText w:val="(%2)"/>
      <w:lvlJc w:val="left"/>
      <w:pPr>
        <w:ind w:left="1110" w:hanging="510"/>
      </w:pPr>
      <w:rPr>
        <w:rFonts w:ascii="標楷體" w:eastAsia="標楷體" w:hAnsi="標楷體" w:hint="default"/>
        <w:b w:val="0"/>
      </w:rPr>
    </w:lvl>
    <w:lvl w:ilvl="2" w:tplc="FFFFFFFF" w:tentative="1">
      <w:start w:val="1"/>
      <w:numFmt w:val="lowerRoman"/>
      <w:lvlText w:val="%3."/>
      <w:lvlJc w:val="right"/>
      <w:pPr>
        <w:ind w:left="1560" w:hanging="480"/>
      </w:pPr>
    </w:lvl>
    <w:lvl w:ilvl="3" w:tplc="FFFFFFFF" w:tentative="1">
      <w:start w:val="1"/>
      <w:numFmt w:val="decimal"/>
      <w:lvlText w:val="%4."/>
      <w:lvlJc w:val="left"/>
      <w:pPr>
        <w:ind w:left="2040" w:hanging="480"/>
      </w:pPr>
    </w:lvl>
    <w:lvl w:ilvl="4" w:tplc="FFFFFFFF" w:tentative="1">
      <w:start w:val="1"/>
      <w:numFmt w:val="ideographTraditional"/>
      <w:lvlText w:val="%5、"/>
      <w:lvlJc w:val="left"/>
      <w:pPr>
        <w:ind w:left="2520" w:hanging="480"/>
      </w:pPr>
    </w:lvl>
    <w:lvl w:ilvl="5" w:tplc="FFFFFFFF" w:tentative="1">
      <w:start w:val="1"/>
      <w:numFmt w:val="lowerRoman"/>
      <w:lvlText w:val="%6."/>
      <w:lvlJc w:val="right"/>
      <w:pPr>
        <w:ind w:left="3000" w:hanging="480"/>
      </w:pPr>
    </w:lvl>
    <w:lvl w:ilvl="6" w:tplc="FFFFFFFF" w:tentative="1">
      <w:start w:val="1"/>
      <w:numFmt w:val="decimal"/>
      <w:lvlText w:val="%7."/>
      <w:lvlJc w:val="left"/>
      <w:pPr>
        <w:ind w:left="3480" w:hanging="480"/>
      </w:pPr>
    </w:lvl>
    <w:lvl w:ilvl="7" w:tplc="FFFFFFFF" w:tentative="1">
      <w:start w:val="1"/>
      <w:numFmt w:val="ideographTraditional"/>
      <w:lvlText w:val="%8、"/>
      <w:lvlJc w:val="left"/>
      <w:pPr>
        <w:ind w:left="3960" w:hanging="480"/>
      </w:pPr>
    </w:lvl>
    <w:lvl w:ilvl="8" w:tplc="FFFFFFFF" w:tentative="1">
      <w:start w:val="1"/>
      <w:numFmt w:val="lowerRoman"/>
      <w:lvlText w:val="%9."/>
      <w:lvlJc w:val="right"/>
      <w:pPr>
        <w:ind w:left="4440" w:hanging="480"/>
      </w:pPr>
    </w:lvl>
  </w:abstractNum>
  <w:abstractNum w:abstractNumId="17" w15:restartNumberingAfterBreak="0">
    <w:nsid w:val="3E4C26ED"/>
    <w:multiLevelType w:val="hybridMultilevel"/>
    <w:tmpl w:val="9A44A108"/>
    <w:lvl w:ilvl="0" w:tplc="43407F88">
      <w:start w:val="1"/>
      <w:numFmt w:val="taiwaneseCountingThousand"/>
      <w:lvlText w:val="(%1)"/>
      <w:lvlJc w:val="left"/>
      <w:pPr>
        <w:ind w:left="883" w:hanging="360"/>
      </w:pPr>
      <w:rPr>
        <w:rFonts w:hint="default"/>
        <w:color w:val="000000" w:themeColor="text1"/>
      </w:rPr>
    </w:lvl>
    <w:lvl w:ilvl="1" w:tplc="04090019" w:tentative="1">
      <w:start w:val="1"/>
      <w:numFmt w:val="ideographTraditional"/>
      <w:lvlText w:val="%2、"/>
      <w:lvlJc w:val="left"/>
      <w:pPr>
        <w:ind w:left="148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18" w15:restartNumberingAfterBreak="0">
    <w:nsid w:val="3F3F0B6D"/>
    <w:multiLevelType w:val="hybridMultilevel"/>
    <w:tmpl w:val="6994C1C6"/>
    <w:lvl w:ilvl="0" w:tplc="A57E4834">
      <w:start w:val="1"/>
      <w:numFmt w:val="taiwaneseCountingThousand"/>
      <w:lvlText w:val="%1、"/>
      <w:lvlJc w:val="left"/>
      <w:pPr>
        <w:tabs>
          <w:tab w:val="num" w:pos="600"/>
        </w:tabs>
        <w:ind w:left="600" w:hanging="480"/>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19" w15:restartNumberingAfterBreak="0">
    <w:nsid w:val="40EF64BD"/>
    <w:multiLevelType w:val="hybridMultilevel"/>
    <w:tmpl w:val="B4441E6E"/>
    <w:lvl w:ilvl="0" w:tplc="308CEA48">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46D81B35"/>
    <w:multiLevelType w:val="hybridMultilevel"/>
    <w:tmpl w:val="D9F2A152"/>
    <w:lvl w:ilvl="0" w:tplc="04090001">
      <w:start w:val="1"/>
      <w:numFmt w:val="bullet"/>
      <w:lvlText w:val=""/>
      <w:lvlJc w:val="left"/>
      <w:pPr>
        <w:ind w:left="1560" w:hanging="480"/>
      </w:pPr>
      <w:rPr>
        <w:rFonts w:ascii="Wingdings" w:hAnsi="Wingdings" w:hint="default"/>
      </w:rPr>
    </w:lvl>
    <w:lvl w:ilvl="1" w:tplc="27624178">
      <w:start w:val="1"/>
      <w:numFmt w:val="decimal"/>
      <w:lvlText w:val="(%2)"/>
      <w:lvlJc w:val="left"/>
      <w:pPr>
        <w:ind w:left="2040" w:hanging="480"/>
      </w:pPr>
      <w:rPr>
        <w:rFonts w:hint="default"/>
      </w:rPr>
    </w:lvl>
    <w:lvl w:ilvl="2" w:tplc="04090005" w:tentative="1">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3" w:tentative="1">
      <w:start w:val="1"/>
      <w:numFmt w:val="bullet"/>
      <w:lvlText w:val=""/>
      <w:lvlJc w:val="left"/>
      <w:pPr>
        <w:ind w:left="3480" w:hanging="480"/>
      </w:pPr>
      <w:rPr>
        <w:rFonts w:ascii="Wingdings" w:hAnsi="Wingdings" w:hint="default"/>
      </w:rPr>
    </w:lvl>
    <w:lvl w:ilvl="5" w:tplc="04090005"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3" w:tentative="1">
      <w:start w:val="1"/>
      <w:numFmt w:val="bullet"/>
      <w:lvlText w:val=""/>
      <w:lvlJc w:val="left"/>
      <w:pPr>
        <w:ind w:left="4920" w:hanging="480"/>
      </w:pPr>
      <w:rPr>
        <w:rFonts w:ascii="Wingdings" w:hAnsi="Wingdings" w:hint="default"/>
      </w:rPr>
    </w:lvl>
    <w:lvl w:ilvl="8" w:tplc="04090005" w:tentative="1">
      <w:start w:val="1"/>
      <w:numFmt w:val="bullet"/>
      <w:lvlText w:val=""/>
      <w:lvlJc w:val="left"/>
      <w:pPr>
        <w:ind w:left="5400" w:hanging="480"/>
      </w:pPr>
      <w:rPr>
        <w:rFonts w:ascii="Wingdings" w:hAnsi="Wingdings" w:hint="default"/>
      </w:rPr>
    </w:lvl>
  </w:abstractNum>
  <w:abstractNum w:abstractNumId="21" w15:restartNumberingAfterBreak="0">
    <w:nsid w:val="48A2327F"/>
    <w:multiLevelType w:val="hybridMultilevel"/>
    <w:tmpl w:val="88AA45C6"/>
    <w:lvl w:ilvl="0" w:tplc="52F6FB64">
      <w:start w:val="1"/>
      <w:numFmt w:val="decimal"/>
      <w:lvlText w:val="%1."/>
      <w:lvlJc w:val="left"/>
      <w:pPr>
        <w:ind w:left="1080" w:hanging="360"/>
      </w:pPr>
      <w:rPr>
        <w:rFonts w:hint="default"/>
      </w:rPr>
    </w:lvl>
    <w:lvl w:ilvl="1" w:tplc="27624178">
      <w:start w:val="1"/>
      <w:numFmt w:val="decimal"/>
      <w:lvlText w:val="(%2)"/>
      <w:lvlJc w:val="left"/>
      <w:pPr>
        <w:ind w:left="1560" w:hanging="36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15:restartNumberingAfterBreak="0">
    <w:nsid w:val="52485642"/>
    <w:multiLevelType w:val="hybridMultilevel"/>
    <w:tmpl w:val="1B0E4D0E"/>
    <w:lvl w:ilvl="0" w:tplc="5FDAACF0">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15:restartNumberingAfterBreak="0">
    <w:nsid w:val="55933C55"/>
    <w:multiLevelType w:val="hybridMultilevel"/>
    <w:tmpl w:val="E9506680"/>
    <w:lvl w:ilvl="0" w:tplc="B7D03D74">
      <w:start w:val="1"/>
      <w:numFmt w:val="taiwaneseCountingThousand"/>
      <w:lvlText w:val="(%1)"/>
      <w:lvlJc w:val="left"/>
      <w:pPr>
        <w:ind w:left="883" w:hanging="360"/>
      </w:pPr>
      <w:rPr>
        <w:rFonts w:hint="default"/>
      </w:rPr>
    </w:lvl>
    <w:lvl w:ilvl="1" w:tplc="04090019" w:tentative="1">
      <w:start w:val="1"/>
      <w:numFmt w:val="ideographTraditional"/>
      <w:lvlText w:val="%2、"/>
      <w:lvlJc w:val="left"/>
      <w:pPr>
        <w:ind w:left="148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24" w15:restartNumberingAfterBreak="0">
    <w:nsid w:val="570F3155"/>
    <w:multiLevelType w:val="hybridMultilevel"/>
    <w:tmpl w:val="6A2236D0"/>
    <w:lvl w:ilvl="0" w:tplc="5178C780">
      <w:start w:val="1"/>
      <w:numFmt w:val="taiwaneseCountingThousand"/>
      <w:lvlText w:val="%1、"/>
      <w:lvlJc w:val="left"/>
      <w:pPr>
        <w:ind w:left="1003" w:hanging="360"/>
      </w:pPr>
      <w:rPr>
        <w:rFonts w:hint="default"/>
        <w:color w:val="000000" w:themeColor="text1"/>
      </w:rPr>
    </w:lvl>
    <w:lvl w:ilvl="1" w:tplc="5EFECA5E">
      <w:start w:val="1"/>
      <w:numFmt w:val="taiwaneseCountingThousand"/>
      <w:lvlText w:val="(%2)"/>
      <w:lvlJc w:val="left"/>
      <w:pPr>
        <w:ind w:left="1110" w:hanging="510"/>
      </w:pPr>
      <w:rPr>
        <w:rFonts w:ascii="標楷體" w:eastAsia="標楷體" w:hAnsi="標楷體" w:hint="default"/>
        <w:b w:val="0"/>
      </w:r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5" w15:restartNumberingAfterBreak="0">
    <w:nsid w:val="5877054C"/>
    <w:multiLevelType w:val="hybridMultilevel"/>
    <w:tmpl w:val="258E3426"/>
    <w:lvl w:ilvl="0" w:tplc="6E66BDC4">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15:restartNumberingAfterBreak="0">
    <w:nsid w:val="63655A05"/>
    <w:multiLevelType w:val="hybridMultilevel"/>
    <w:tmpl w:val="51E89B3C"/>
    <w:lvl w:ilvl="0" w:tplc="B7D03D74">
      <w:start w:val="1"/>
      <w:numFmt w:val="taiwaneseCountingThousand"/>
      <w:lvlText w:val="(%1)"/>
      <w:lvlJc w:val="left"/>
      <w:pPr>
        <w:ind w:left="1003"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7" w15:restartNumberingAfterBreak="0">
    <w:nsid w:val="79836DED"/>
    <w:multiLevelType w:val="hybridMultilevel"/>
    <w:tmpl w:val="D794DF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98A03CA"/>
    <w:multiLevelType w:val="hybridMultilevel"/>
    <w:tmpl w:val="B4441E6E"/>
    <w:lvl w:ilvl="0" w:tplc="308CEA48">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7C0D5927"/>
    <w:multiLevelType w:val="hybridMultilevel"/>
    <w:tmpl w:val="7A743432"/>
    <w:lvl w:ilvl="0" w:tplc="B7D03D74">
      <w:start w:val="1"/>
      <w:numFmt w:val="taiwaneseCountingThousand"/>
      <w:lvlText w:val="(%1)"/>
      <w:lvlJc w:val="left"/>
      <w:pPr>
        <w:ind w:left="840" w:hanging="480"/>
      </w:pPr>
      <w:rPr>
        <w:rFonts w:hint="default"/>
      </w:rPr>
    </w:lvl>
    <w:lvl w:ilvl="1" w:tplc="AF6E83F8">
      <w:start w:val="1"/>
      <w:numFmt w:val="taiwaneseCountingThousand"/>
      <w:lvlText w:val="%2、"/>
      <w:lvlJc w:val="left"/>
      <w:pPr>
        <w:ind w:left="1320" w:hanging="480"/>
      </w:pPr>
      <w:rPr>
        <w:rFonts w:hint="default"/>
        <w:color w:val="auto"/>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0" w15:restartNumberingAfterBreak="0">
    <w:nsid w:val="7F2C0FB1"/>
    <w:multiLevelType w:val="hybridMultilevel"/>
    <w:tmpl w:val="6F8A6D32"/>
    <w:lvl w:ilvl="0" w:tplc="04090001">
      <w:start w:val="1"/>
      <w:numFmt w:val="bullet"/>
      <w:lvlText w:val=""/>
      <w:lvlJc w:val="left"/>
      <w:pPr>
        <w:ind w:left="1560" w:hanging="480"/>
      </w:pPr>
      <w:rPr>
        <w:rFonts w:ascii="Wingdings" w:hAnsi="Wingdings" w:hint="default"/>
      </w:rPr>
    </w:lvl>
    <w:lvl w:ilvl="1" w:tplc="52F6FB64">
      <w:start w:val="1"/>
      <w:numFmt w:val="decimal"/>
      <w:lvlText w:val="%2."/>
      <w:lvlJc w:val="left"/>
      <w:pPr>
        <w:ind w:left="2040" w:hanging="480"/>
      </w:pPr>
      <w:rPr>
        <w:rFonts w:hint="default"/>
      </w:rPr>
    </w:lvl>
    <w:lvl w:ilvl="2" w:tplc="04090005" w:tentative="1">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3" w:tentative="1">
      <w:start w:val="1"/>
      <w:numFmt w:val="bullet"/>
      <w:lvlText w:val=""/>
      <w:lvlJc w:val="left"/>
      <w:pPr>
        <w:ind w:left="3480" w:hanging="480"/>
      </w:pPr>
      <w:rPr>
        <w:rFonts w:ascii="Wingdings" w:hAnsi="Wingdings" w:hint="default"/>
      </w:rPr>
    </w:lvl>
    <w:lvl w:ilvl="5" w:tplc="04090005"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3" w:tentative="1">
      <w:start w:val="1"/>
      <w:numFmt w:val="bullet"/>
      <w:lvlText w:val=""/>
      <w:lvlJc w:val="left"/>
      <w:pPr>
        <w:ind w:left="4920" w:hanging="480"/>
      </w:pPr>
      <w:rPr>
        <w:rFonts w:ascii="Wingdings" w:hAnsi="Wingdings" w:hint="default"/>
      </w:rPr>
    </w:lvl>
    <w:lvl w:ilvl="8" w:tplc="04090005" w:tentative="1">
      <w:start w:val="1"/>
      <w:numFmt w:val="bullet"/>
      <w:lvlText w:val=""/>
      <w:lvlJc w:val="left"/>
      <w:pPr>
        <w:ind w:left="5400" w:hanging="480"/>
      </w:pPr>
      <w:rPr>
        <w:rFonts w:ascii="Wingdings" w:hAnsi="Wingdings" w:hint="default"/>
      </w:rPr>
    </w:lvl>
  </w:abstractNum>
  <w:num w:numId="1" w16cid:durableId="641230754">
    <w:abstractNumId w:val="18"/>
  </w:num>
  <w:num w:numId="2" w16cid:durableId="643781259">
    <w:abstractNumId w:val="9"/>
  </w:num>
  <w:num w:numId="3" w16cid:durableId="839464129">
    <w:abstractNumId w:val="14"/>
  </w:num>
  <w:num w:numId="4" w16cid:durableId="2087073409">
    <w:abstractNumId w:val="6"/>
  </w:num>
  <w:num w:numId="5" w16cid:durableId="686566162">
    <w:abstractNumId w:val="8"/>
  </w:num>
  <w:num w:numId="6" w16cid:durableId="1702625758">
    <w:abstractNumId w:val="11"/>
  </w:num>
  <w:num w:numId="7" w16cid:durableId="1782607267">
    <w:abstractNumId w:val="0"/>
  </w:num>
  <w:num w:numId="8" w16cid:durableId="1598126934">
    <w:abstractNumId w:val="13"/>
  </w:num>
  <w:num w:numId="9" w16cid:durableId="1968854019">
    <w:abstractNumId w:val="12"/>
  </w:num>
  <w:num w:numId="10" w16cid:durableId="2050185163">
    <w:abstractNumId w:val="27"/>
  </w:num>
  <w:num w:numId="11" w16cid:durableId="284971345">
    <w:abstractNumId w:val="17"/>
  </w:num>
  <w:num w:numId="12" w16cid:durableId="1438675659">
    <w:abstractNumId w:val="5"/>
  </w:num>
  <w:num w:numId="13" w16cid:durableId="1123423837">
    <w:abstractNumId w:val="10"/>
  </w:num>
  <w:num w:numId="14" w16cid:durableId="392580212">
    <w:abstractNumId w:val="4"/>
  </w:num>
  <w:num w:numId="15" w16cid:durableId="1553880757">
    <w:abstractNumId w:val="19"/>
  </w:num>
  <w:num w:numId="16" w16cid:durableId="1207989731">
    <w:abstractNumId w:val="21"/>
  </w:num>
  <w:num w:numId="17" w16cid:durableId="72968188">
    <w:abstractNumId w:val="2"/>
  </w:num>
  <w:num w:numId="18" w16cid:durableId="1200896905">
    <w:abstractNumId w:val="22"/>
  </w:num>
  <w:num w:numId="19" w16cid:durableId="835267148">
    <w:abstractNumId w:val="25"/>
  </w:num>
  <w:num w:numId="20" w16cid:durableId="1624650022">
    <w:abstractNumId w:val="26"/>
  </w:num>
  <w:num w:numId="21" w16cid:durableId="1214585319">
    <w:abstractNumId w:val="24"/>
  </w:num>
  <w:num w:numId="22" w16cid:durableId="117602194">
    <w:abstractNumId w:val="15"/>
  </w:num>
  <w:num w:numId="23" w16cid:durableId="1418676350">
    <w:abstractNumId w:val="29"/>
  </w:num>
  <w:num w:numId="24" w16cid:durableId="1015228840">
    <w:abstractNumId w:val="23"/>
  </w:num>
  <w:num w:numId="25" w16cid:durableId="680088856">
    <w:abstractNumId w:val="1"/>
  </w:num>
  <w:num w:numId="26" w16cid:durableId="1762488428">
    <w:abstractNumId w:val="28"/>
  </w:num>
  <w:num w:numId="27" w16cid:durableId="1629776794">
    <w:abstractNumId w:val="3"/>
  </w:num>
  <w:num w:numId="28" w16cid:durableId="1407609805">
    <w:abstractNumId w:val="30"/>
  </w:num>
  <w:num w:numId="29" w16cid:durableId="803545110">
    <w:abstractNumId w:val="20"/>
  </w:num>
  <w:num w:numId="30" w16cid:durableId="1416437921">
    <w:abstractNumId w:val="7"/>
  </w:num>
  <w:num w:numId="31" w16cid:durableId="18665573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autoHyphenation/>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04E"/>
    <w:rsid w:val="000033FB"/>
    <w:rsid w:val="00010424"/>
    <w:rsid w:val="00013F42"/>
    <w:rsid w:val="00014BC5"/>
    <w:rsid w:val="000213BE"/>
    <w:rsid w:val="00025900"/>
    <w:rsid w:val="00025C87"/>
    <w:rsid w:val="000316DE"/>
    <w:rsid w:val="00033493"/>
    <w:rsid w:val="00034047"/>
    <w:rsid w:val="000341EA"/>
    <w:rsid w:val="00036075"/>
    <w:rsid w:val="00036E90"/>
    <w:rsid w:val="00041D84"/>
    <w:rsid w:val="00043CB1"/>
    <w:rsid w:val="00043E7B"/>
    <w:rsid w:val="000564B5"/>
    <w:rsid w:val="00061905"/>
    <w:rsid w:val="0006219B"/>
    <w:rsid w:val="00063C04"/>
    <w:rsid w:val="00066089"/>
    <w:rsid w:val="00071EAC"/>
    <w:rsid w:val="000721C4"/>
    <w:rsid w:val="000747A3"/>
    <w:rsid w:val="00080ACA"/>
    <w:rsid w:val="0008432F"/>
    <w:rsid w:val="0008786D"/>
    <w:rsid w:val="000A5E67"/>
    <w:rsid w:val="000B0BBA"/>
    <w:rsid w:val="000C0352"/>
    <w:rsid w:val="000C05A1"/>
    <w:rsid w:val="000C2F11"/>
    <w:rsid w:val="000C3C6D"/>
    <w:rsid w:val="000C76B7"/>
    <w:rsid w:val="000D53AE"/>
    <w:rsid w:val="000D54AC"/>
    <w:rsid w:val="000E7F6A"/>
    <w:rsid w:val="000F5A55"/>
    <w:rsid w:val="000F5D21"/>
    <w:rsid w:val="000F65D6"/>
    <w:rsid w:val="00101064"/>
    <w:rsid w:val="00105452"/>
    <w:rsid w:val="00106481"/>
    <w:rsid w:val="001100B1"/>
    <w:rsid w:val="001226D9"/>
    <w:rsid w:val="00123447"/>
    <w:rsid w:val="001240CF"/>
    <w:rsid w:val="00127159"/>
    <w:rsid w:val="00132351"/>
    <w:rsid w:val="0013275A"/>
    <w:rsid w:val="00132DF5"/>
    <w:rsid w:val="001410C1"/>
    <w:rsid w:val="001416F2"/>
    <w:rsid w:val="00147FD9"/>
    <w:rsid w:val="00154A30"/>
    <w:rsid w:val="00166FA1"/>
    <w:rsid w:val="00173539"/>
    <w:rsid w:val="0017571C"/>
    <w:rsid w:val="00183187"/>
    <w:rsid w:val="00183A27"/>
    <w:rsid w:val="001841D7"/>
    <w:rsid w:val="00192600"/>
    <w:rsid w:val="001928F3"/>
    <w:rsid w:val="0019339E"/>
    <w:rsid w:val="001A3BE7"/>
    <w:rsid w:val="001B19BC"/>
    <w:rsid w:val="001B1F6C"/>
    <w:rsid w:val="001C70C5"/>
    <w:rsid w:val="001D2D96"/>
    <w:rsid w:val="001D63F5"/>
    <w:rsid w:val="001E0B3F"/>
    <w:rsid w:val="001E0EAD"/>
    <w:rsid w:val="001E38F2"/>
    <w:rsid w:val="001E742B"/>
    <w:rsid w:val="001E784C"/>
    <w:rsid w:val="001F0E2A"/>
    <w:rsid w:val="001F177A"/>
    <w:rsid w:val="001F3FB8"/>
    <w:rsid w:val="002045CC"/>
    <w:rsid w:val="0020652D"/>
    <w:rsid w:val="00213FE7"/>
    <w:rsid w:val="0021615C"/>
    <w:rsid w:val="0021782C"/>
    <w:rsid w:val="00222932"/>
    <w:rsid w:val="002345B1"/>
    <w:rsid w:val="0024555A"/>
    <w:rsid w:val="00246EAE"/>
    <w:rsid w:val="00250D4A"/>
    <w:rsid w:val="002622A7"/>
    <w:rsid w:val="002804AB"/>
    <w:rsid w:val="002830F0"/>
    <w:rsid w:val="002841CD"/>
    <w:rsid w:val="0028700F"/>
    <w:rsid w:val="002913A9"/>
    <w:rsid w:val="002A139F"/>
    <w:rsid w:val="002A149F"/>
    <w:rsid w:val="002A59DB"/>
    <w:rsid w:val="002B01E0"/>
    <w:rsid w:val="002B6AFE"/>
    <w:rsid w:val="002D4B9E"/>
    <w:rsid w:val="002D78AF"/>
    <w:rsid w:val="002E2771"/>
    <w:rsid w:val="002E5050"/>
    <w:rsid w:val="002E537B"/>
    <w:rsid w:val="002E6779"/>
    <w:rsid w:val="002F0BD6"/>
    <w:rsid w:val="003016D0"/>
    <w:rsid w:val="00304109"/>
    <w:rsid w:val="00305D8E"/>
    <w:rsid w:val="0030711D"/>
    <w:rsid w:val="0030728A"/>
    <w:rsid w:val="00314D87"/>
    <w:rsid w:val="00321E9F"/>
    <w:rsid w:val="003233F9"/>
    <w:rsid w:val="0032551C"/>
    <w:rsid w:val="003311FA"/>
    <w:rsid w:val="00336622"/>
    <w:rsid w:val="00340359"/>
    <w:rsid w:val="00340F80"/>
    <w:rsid w:val="00341243"/>
    <w:rsid w:val="00341BD9"/>
    <w:rsid w:val="00344253"/>
    <w:rsid w:val="00345BB3"/>
    <w:rsid w:val="00346507"/>
    <w:rsid w:val="00347407"/>
    <w:rsid w:val="0034758F"/>
    <w:rsid w:val="00347857"/>
    <w:rsid w:val="00360B80"/>
    <w:rsid w:val="00374413"/>
    <w:rsid w:val="003775EF"/>
    <w:rsid w:val="00381E49"/>
    <w:rsid w:val="003821A8"/>
    <w:rsid w:val="00382D81"/>
    <w:rsid w:val="0038385F"/>
    <w:rsid w:val="003A096E"/>
    <w:rsid w:val="003B1D46"/>
    <w:rsid w:val="003B25CD"/>
    <w:rsid w:val="003B7E25"/>
    <w:rsid w:val="003D173B"/>
    <w:rsid w:val="003D5EE0"/>
    <w:rsid w:val="003E052A"/>
    <w:rsid w:val="003E724D"/>
    <w:rsid w:val="003E7B6C"/>
    <w:rsid w:val="003F1489"/>
    <w:rsid w:val="003F4113"/>
    <w:rsid w:val="003F5170"/>
    <w:rsid w:val="003F5E54"/>
    <w:rsid w:val="003F64D7"/>
    <w:rsid w:val="00404B3B"/>
    <w:rsid w:val="00406052"/>
    <w:rsid w:val="00406AEC"/>
    <w:rsid w:val="0041102E"/>
    <w:rsid w:val="00421069"/>
    <w:rsid w:val="00434AC1"/>
    <w:rsid w:val="00440B3E"/>
    <w:rsid w:val="00440F00"/>
    <w:rsid w:val="0044581D"/>
    <w:rsid w:val="004468E9"/>
    <w:rsid w:val="0047130B"/>
    <w:rsid w:val="0047233F"/>
    <w:rsid w:val="00476497"/>
    <w:rsid w:val="00480C26"/>
    <w:rsid w:val="00482755"/>
    <w:rsid w:val="00484D51"/>
    <w:rsid w:val="00492F50"/>
    <w:rsid w:val="004A0E5D"/>
    <w:rsid w:val="004A3076"/>
    <w:rsid w:val="004A3A97"/>
    <w:rsid w:val="004A681F"/>
    <w:rsid w:val="004A79E8"/>
    <w:rsid w:val="004B18A8"/>
    <w:rsid w:val="004B196F"/>
    <w:rsid w:val="004B24D6"/>
    <w:rsid w:val="004B64F4"/>
    <w:rsid w:val="004B7EAB"/>
    <w:rsid w:val="004C24C6"/>
    <w:rsid w:val="004C7DCD"/>
    <w:rsid w:val="004D709D"/>
    <w:rsid w:val="004D7725"/>
    <w:rsid w:val="004F5CA2"/>
    <w:rsid w:val="005048DB"/>
    <w:rsid w:val="00513D7E"/>
    <w:rsid w:val="00514F16"/>
    <w:rsid w:val="00514F6C"/>
    <w:rsid w:val="0051534F"/>
    <w:rsid w:val="005308FF"/>
    <w:rsid w:val="00541E51"/>
    <w:rsid w:val="0054798C"/>
    <w:rsid w:val="00551460"/>
    <w:rsid w:val="00557A1E"/>
    <w:rsid w:val="00564A1F"/>
    <w:rsid w:val="00584892"/>
    <w:rsid w:val="00585780"/>
    <w:rsid w:val="005936DF"/>
    <w:rsid w:val="0059782A"/>
    <w:rsid w:val="005A3C42"/>
    <w:rsid w:val="005A7057"/>
    <w:rsid w:val="005B3ECB"/>
    <w:rsid w:val="005C1381"/>
    <w:rsid w:val="005C2705"/>
    <w:rsid w:val="005C7420"/>
    <w:rsid w:val="005D1923"/>
    <w:rsid w:val="005D2FF9"/>
    <w:rsid w:val="005E1979"/>
    <w:rsid w:val="005E37D7"/>
    <w:rsid w:val="005E7786"/>
    <w:rsid w:val="005F484B"/>
    <w:rsid w:val="005F5EB1"/>
    <w:rsid w:val="00603903"/>
    <w:rsid w:val="00607CF1"/>
    <w:rsid w:val="00616514"/>
    <w:rsid w:val="00625921"/>
    <w:rsid w:val="00630AFF"/>
    <w:rsid w:val="0063567C"/>
    <w:rsid w:val="00644192"/>
    <w:rsid w:val="00651C46"/>
    <w:rsid w:val="00655EC9"/>
    <w:rsid w:val="0066144C"/>
    <w:rsid w:val="00663AAE"/>
    <w:rsid w:val="006646DB"/>
    <w:rsid w:val="006648D0"/>
    <w:rsid w:val="0066548E"/>
    <w:rsid w:val="00673C54"/>
    <w:rsid w:val="00675C4C"/>
    <w:rsid w:val="00692026"/>
    <w:rsid w:val="00694247"/>
    <w:rsid w:val="00696E9E"/>
    <w:rsid w:val="006A2924"/>
    <w:rsid w:val="006A3023"/>
    <w:rsid w:val="006A5FC6"/>
    <w:rsid w:val="006B126E"/>
    <w:rsid w:val="006B3E75"/>
    <w:rsid w:val="006B4164"/>
    <w:rsid w:val="006C2261"/>
    <w:rsid w:val="006C31DC"/>
    <w:rsid w:val="006C562C"/>
    <w:rsid w:val="006D10EA"/>
    <w:rsid w:val="006D2771"/>
    <w:rsid w:val="006D3E89"/>
    <w:rsid w:val="006E34E7"/>
    <w:rsid w:val="006E6F0D"/>
    <w:rsid w:val="006E720D"/>
    <w:rsid w:val="007034D4"/>
    <w:rsid w:val="0071462F"/>
    <w:rsid w:val="00725621"/>
    <w:rsid w:val="007269BF"/>
    <w:rsid w:val="00734616"/>
    <w:rsid w:val="00736038"/>
    <w:rsid w:val="00741C2F"/>
    <w:rsid w:val="00743B51"/>
    <w:rsid w:val="00745592"/>
    <w:rsid w:val="00745EE9"/>
    <w:rsid w:val="007565E6"/>
    <w:rsid w:val="007604F9"/>
    <w:rsid w:val="00772308"/>
    <w:rsid w:val="00775802"/>
    <w:rsid w:val="007A1BCF"/>
    <w:rsid w:val="007A4DBA"/>
    <w:rsid w:val="007A60BD"/>
    <w:rsid w:val="007B427E"/>
    <w:rsid w:val="007B621A"/>
    <w:rsid w:val="007C4F38"/>
    <w:rsid w:val="007D3B57"/>
    <w:rsid w:val="007D4DA5"/>
    <w:rsid w:val="007D56C6"/>
    <w:rsid w:val="007E0397"/>
    <w:rsid w:val="007E1D74"/>
    <w:rsid w:val="007E4DEA"/>
    <w:rsid w:val="00802D0A"/>
    <w:rsid w:val="0081012F"/>
    <w:rsid w:val="00811534"/>
    <w:rsid w:val="00815AC5"/>
    <w:rsid w:val="008229D6"/>
    <w:rsid w:val="00827E1C"/>
    <w:rsid w:val="00833D02"/>
    <w:rsid w:val="00834649"/>
    <w:rsid w:val="00834D73"/>
    <w:rsid w:val="0083600B"/>
    <w:rsid w:val="008404ED"/>
    <w:rsid w:val="00842895"/>
    <w:rsid w:val="00847BEB"/>
    <w:rsid w:val="008600F8"/>
    <w:rsid w:val="008630A0"/>
    <w:rsid w:val="00865841"/>
    <w:rsid w:val="0087263B"/>
    <w:rsid w:val="00880628"/>
    <w:rsid w:val="00882A6C"/>
    <w:rsid w:val="00885637"/>
    <w:rsid w:val="00892F3C"/>
    <w:rsid w:val="00896460"/>
    <w:rsid w:val="008B09EB"/>
    <w:rsid w:val="008B0CCF"/>
    <w:rsid w:val="008B1796"/>
    <w:rsid w:val="008B58F9"/>
    <w:rsid w:val="008C5102"/>
    <w:rsid w:val="008C5B9C"/>
    <w:rsid w:val="008D0CD3"/>
    <w:rsid w:val="008D7372"/>
    <w:rsid w:val="008E10E8"/>
    <w:rsid w:val="008E56E8"/>
    <w:rsid w:val="008F0CE9"/>
    <w:rsid w:val="008F62B8"/>
    <w:rsid w:val="00910817"/>
    <w:rsid w:val="00912136"/>
    <w:rsid w:val="00912150"/>
    <w:rsid w:val="009152CA"/>
    <w:rsid w:val="00915DB1"/>
    <w:rsid w:val="0093018E"/>
    <w:rsid w:val="009317A9"/>
    <w:rsid w:val="00934F81"/>
    <w:rsid w:val="00937916"/>
    <w:rsid w:val="00940E4E"/>
    <w:rsid w:val="009454EB"/>
    <w:rsid w:val="0094794D"/>
    <w:rsid w:val="00952975"/>
    <w:rsid w:val="009536AE"/>
    <w:rsid w:val="0095378F"/>
    <w:rsid w:val="0095431C"/>
    <w:rsid w:val="00955AF8"/>
    <w:rsid w:val="00961DCD"/>
    <w:rsid w:val="009639AC"/>
    <w:rsid w:val="00964B7E"/>
    <w:rsid w:val="009650B0"/>
    <w:rsid w:val="00966D7A"/>
    <w:rsid w:val="009748D2"/>
    <w:rsid w:val="009758B2"/>
    <w:rsid w:val="00980BF5"/>
    <w:rsid w:val="009813C9"/>
    <w:rsid w:val="00984B10"/>
    <w:rsid w:val="00990710"/>
    <w:rsid w:val="009955E2"/>
    <w:rsid w:val="00996D93"/>
    <w:rsid w:val="009A1BDD"/>
    <w:rsid w:val="009B35A1"/>
    <w:rsid w:val="009B604E"/>
    <w:rsid w:val="009C569E"/>
    <w:rsid w:val="009C760E"/>
    <w:rsid w:val="009D3C87"/>
    <w:rsid w:val="009D5326"/>
    <w:rsid w:val="009D5D3E"/>
    <w:rsid w:val="009D67C8"/>
    <w:rsid w:val="009E0A3E"/>
    <w:rsid w:val="009E10A3"/>
    <w:rsid w:val="009E336B"/>
    <w:rsid w:val="009E55AF"/>
    <w:rsid w:val="009F0410"/>
    <w:rsid w:val="009F4C2B"/>
    <w:rsid w:val="009F4C4F"/>
    <w:rsid w:val="009F5E88"/>
    <w:rsid w:val="00A003A3"/>
    <w:rsid w:val="00A00531"/>
    <w:rsid w:val="00A01EE2"/>
    <w:rsid w:val="00A043F4"/>
    <w:rsid w:val="00A04FC3"/>
    <w:rsid w:val="00A116FA"/>
    <w:rsid w:val="00A16629"/>
    <w:rsid w:val="00A20CB8"/>
    <w:rsid w:val="00A226AE"/>
    <w:rsid w:val="00A24CCE"/>
    <w:rsid w:val="00A278B3"/>
    <w:rsid w:val="00A27E07"/>
    <w:rsid w:val="00A328B6"/>
    <w:rsid w:val="00A409B4"/>
    <w:rsid w:val="00A4682B"/>
    <w:rsid w:val="00A540D5"/>
    <w:rsid w:val="00A5413C"/>
    <w:rsid w:val="00A579A1"/>
    <w:rsid w:val="00A617FA"/>
    <w:rsid w:val="00A8183A"/>
    <w:rsid w:val="00A828BA"/>
    <w:rsid w:val="00A8363D"/>
    <w:rsid w:val="00A84B0A"/>
    <w:rsid w:val="00A86AB3"/>
    <w:rsid w:val="00A8725C"/>
    <w:rsid w:val="00A9079E"/>
    <w:rsid w:val="00A95FA1"/>
    <w:rsid w:val="00A968BD"/>
    <w:rsid w:val="00AA28CD"/>
    <w:rsid w:val="00AA511F"/>
    <w:rsid w:val="00AB70D0"/>
    <w:rsid w:val="00AC167E"/>
    <w:rsid w:val="00AD6A67"/>
    <w:rsid w:val="00AE188F"/>
    <w:rsid w:val="00AE4934"/>
    <w:rsid w:val="00AF2D90"/>
    <w:rsid w:val="00B128A0"/>
    <w:rsid w:val="00B27F58"/>
    <w:rsid w:val="00B316B9"/>
    <w:rsid w:val="00B3174C"/>
    <w:rsid w:val="00B32373"/>
    <w:rsid w:val="00B42D0A"/>
    <w:rsid w:val="00B4321F"/>
    <w:rsid w:val="00B5171D"/>
    <w:rsid w:val="00B67FB5"/>
    <w:rsid w:val="00B71934"/>
    <w:rsid w:val="00B80CBB"/>
    <w:rsid w:val="00B81FC8"/>
    <w:rsid w:val="00B90102"/>
    <w:rsid w:val="00B91ABA"/>
    <w:rsid w:val="00B96A32"/>
    <w:rsid w:val="00BA0EBD"/>
    <w:rsid w:val="00BA103A"/>
    <w:rsid w:val="00BA2719"/>
    <w:rsid w:val="00BA2FC3"/>
    <w:rsid w:val="00BA62CB"/>
    <w:rsid w:val="00BB3C87"/>
    <w:rsid w:val="00BB6208"/>
    <w:rsid w:val="00BC266C"/>
    <w:rsid w:val="00BC3DD5"/>
    <w:rsid w:val="00BC5D93"/>
    <w:rsid w:val="00BF30AB"/>
    <w:rsid w:val="00C02C25"/>
    <w:rsid w:val="00C1135B"/>
    <w:rsid w:val="00C12157"/>
    <w:rsid w:val="00C256FF"/>
    <w:rsid w:val="00C26F66"/>
    <w:rsid w:val="00C33508"/>
    <w:rsid w:val="00C35EA7"/>
    <w:rsid w:val="00C45004"/>
    <w:rsid w:val="00C476DE"/>
    <w:rsid w:val="00C5762F"/>
    <w:rsid w:val="00C866F9"/>
    <w:rsid w:val="00C868D9"/>
    <w:rsid w:val="00CA1DB5"/>
    <w:rsid w:val="00CA2490"/>
    <w:rsid w:val="00CB525D"/>
    <w:rsid w:val="00CC5C41"/>
    <w:rsid w:val="00CD05F5"/>
    <w:rsid w:val="00CD14C9"/>
    <w:rsid w:val="00CE0300"/>
    <w:rsid w:val="00CE5883"/>
    <w:rsid w:val="00CE6313"/>
    <w:rsid w:val="00CE676F"/>
    <w:rsid w:val="00CF2EB1"/>
    <w:rsid w:val="00CF6769"/>
    <w:rsid w:val="00D14CAB"/>
    <w:rsid w:val="00D154AC"/>
    <w:rsid w:val="00D16858"/>
    <w:rsid w:val="00D21121"/>
    <w:rsid w:val="00D246A4"/>
    <w:rsid w:val="00D30767"/>
    <w:rsid w:val="00D31359"/>
    <w:rsid w:val="00D3570A"/>
    <w:rsid w:val="00D406D6"/>
    <w:rsid w:val="00D4177D"/>
    <w:rsid w:val="00D6675E"/>
    <w:rsid w:val="00D728B5"/>
    <w:rsid w:val="00D72DC2"/>
    <w:rsid w:val="00D80B0A"/>
    <w:rsid w:val="00D83B24"/>
    <w:rsid w:val="00D9550B"/>
    <w:rsid w:val="00DA3D95"/>
    <w:rsid w:val="00DA6150"/>
    <w:rsid w:val="00DB72C2"/>
    <w:rsid w:val="00DC13F0"/>
    <w:rsid w:val="00DC2BFC"/>
    <w:rsid w:val="00DD2060"/>
    <w:rsid w:val="00DD2191"/>
    <w:rsid w:val="00DD5802"/>
    <w:rsid w:val="00DD7793"/>
    <w:rsid w:val="00DE3E54"/>
    <w:rsid w:val="00DE6F2B"/>
    <w:rsid w:val="00DE746E"/>
    <w:rsid w:val="00DF2F2A"/>
    <w:rsid w:val="00DF5845"/>
    <w:rsid w:val="00DF7B48"/>
    <w:rsid w:val="00E0016B"/>
    <w:rsid w:val="00E104BE"/>
    <w:rsid w:val="00E20592"/>
    <w:rsid w:val="00E20790"/>
    <w:rsid w:val="00E22243"/>
    <w:rsid w:val="00E22AB6"/>
    <w:rsid w:val="00E30918"/>
    <w:rsid w:val="00E32143"/>
    <w:rsid w:val="00E359AF"/>
    <w:rsid w:val="00E36432"/>
    <w:rsid w:val="00E36F27"/>
    <w:rsid w:val="00E41E2B"/>
    <w:rsid w:val="00E42561"/>
    <w:rsid w:val="00E44EA6"/>
    <w:rsid w:val="00E5625B"/>
    <w:rsid w:val="00E57F27"/>
    <w:rsid w:val="00E60C4C"/>
    <w:rsid w:val="00E65D9E"/>
    <w:rsid w:val="00E66BF7"/>
    <w:rsid w:val="00E670FF"/>
    <w:rsid w:val="00E70BC3"/>
    <w:rsid w:val="00E756DE"/>
    <w:rsid w:val="00E76183"/>
    <w:rsid w:val="00E82383"/>
    <w:rsid w:val="00E82E9B"/>
    <w:rsid w:val="00E92356"/>
    <w:rsid w:val="00E961A6"/>
    <w:rsid w:val="00EA2DC6"/>
    <w:rsid w:val="00EA499E"/>
    <w:rsid w:val="00EA6803"/>
    <w:rsid w:val="00EA6C03"/>
    <w:rsid w:val="00EA6FFE"/>
    <w:rsid w:val="00EA7382"/>
    <w:rsid w:val="00EB0E95"/>
    <w:rsid w:val="00EB1D17"/>
    <w:rsid w:val="00EC167D"/>
    <w:rsid w:val="00EC16A5"/>
    <w:rsid w:val="00EC30CF"/>
    <w:rsid w:val="00EC54E7"/>
    <w:rsid w:val="00EC6918"/>
    <w:rsid w:val="00EC6A64"/>
    <w:rsid w:val="00EC73F2"/>
    <w:rsid w:val="00ED1209"/>
    <w:rsid w:val="00ED65FC"/>
    <w:rsid w:val="00ED7227"/>
    <w:rsid w:val="00EE2E37"/>
    <w:rsid w:val="00EE5E62"/>
    <w:rsid w:val="00EF018A"/>
    <w:rsid w:val="00EF1A19"/>
    <w:rsid w:val="00EF2F27"/>
    <w:rsid w:val="00EF58F9"/>
    <w:rsid w:val="00F16288"/>
    <w:rsid w:val="00F17BE3"/>
    <w:rsid w:val="00F35DEB"/>
    <w:rsid w:val="00F507F0"/>
    <w:rsid w:val="00F526BF"/>
    <w:rsid w:val="00F56DD8"/>
    <w:rsid w:val="00F57D0B"/>
    <w:rsid w:val="00F60CF7"/>
    <w:rsid w:val="00F75EA9"/>
    <w:rsid w:val="00F775D4"/>
    <w:rsid w:val="00F8065C"/>
    <w:rsid w:val="00F8782A"/>
    <w:rsid w:val="00F9126B"/>
    <w:rsid w:val="00F97576"/>
    <w:rsid w:val="00FB576F"/>
    <w:rsid w:val="00FB5C8D"/>
    <w:rsid w:val="00FC1B00"/>
    <w:rsid w:val="00FE2276"/>
    <w:rsid w:val="00FE445A"/>
    <w:rsid w:val="00FE50CA"/>
    <w:rsid w:val="00FF79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3799AA"/>
  <w15:docId w15:val="{D32E4546-4772-46CB-9D2A-7E9A4F80C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C05A1"/>
    <w:pPr>
      <w:widowControl w:val="0"/>
    </w:pPr>
    <w:rPr>
      <w:kern w:val="2"/>
      <w:sz w:val="24"/>
      <w:szCs w:val="24"/>
    </w:rPr>
  </w:style>
  <w:style w:type="paragraph" w:styleId="1">
    <w:name w:val="heading 1"/>
    <w:basedOn w:val="a"/>
    <w:next w:val="a"/>
    <w:link w:val="10"/>
    <w:qFormat/>
    <w:rsid w:val="007C4F38"/>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104BE"/>
    <w:pPr>
      <w:tabs>
        <w:tab w:val="center" w:pos="4153"/>
        <w:tab w:val="right" w:pos="8306"/>
      </w:tabs>
      <w:snapToGrid w:val="0"/>
    </w:pPr>
    <w:rPr>
      <w:sz w:val="20"/>
      <w:szCs w:val="20"/>
    </w:rPr>
  </w:style>
  <w:style w:type="character" w:styleId="a4">
    <w:name w:val="page number"/>
    <w:basedOn w:val="a0"/>
    <w:rsid w:val="00E104BE"/>
  </w:style>
  <w:style w:type="paragraph" w:styleId="a5">
    <w:name w:val="header"/>
    <w:basedOn w:val="a"/>
    <w:link w:val="a6"/>
    <w:rsid w:val="009D5D3E"/>
    <w:pPr>
      <w:tabs>
        <w:tab w:val="center" w:pos="4153"/>
        <w:tab w:val="right" w:pos="8306"/>
      </w:tabs>
      <w:snapToGrid w:val="0"/>
    </w:pPr>
    <w:rPr>
      <w:sz w:val="20"/>
      <w:szCs w:val="20"/>
    </w:rPr>
  </w:style>
  <w:style w:type="character" w:customStyle="1" w:styleId="a6">
    <w:name w:val="頁首 字元"/>
    <w:link w:val="a5"/>
    <w:rsid w:val="009D5D3E"/>
    <w:rPr>
      <w:kern w:val="2"/>
    </w:rPr>
  </w:style>
  <w:style w:type="table" w:styleId="a7">
    <w:name w:val="Table Grid"/>
    <w:basedOn w:val="a1"/>
    <w:rsid w:val="006920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692026"/>
    <w:rPr>
      <w:rFonts w:ascii="Cambria" w:hAnsi="Cambria"/>
      <w:sz w:val="18"/>
      <w:szCs w:val="18"/>
    </w:rPr>
  </w:style>
  <w:style w:type="character" w:customStyle="1" w:styleId="a9">
    <w:name w:val="註解方塊文字 字元"/>
    <w:link w:val="a8"/>
    <w:rsid w:val="00692026"/>
    <w:rPr>
      <w:rFonts w:ascii="Cambria" w:eastAsia="新細明體" w:hAnsi="Cambria" w:cs="Times New Roman"/>
      <w:kern w:val="2"/>
      <w:sz w:val="18"/>
      <w:szCs w:val="18"/>
    </w:rPr>
  </w:style>
  <w:style w:type="paragraph" w:styleId="aa">
    <w:name w:val="Revision"/>
    <w:hidden/>
    <w:uiPriority w:val="99"/>
    <w:semiHidden/>
    <w:rsid w:val="00DC2BFC"/>
    <w:rPr>
      <w:kern w:val="2"/>
      <w:sz w:val="24"/>
      <w:szCs w:val="24"/>
    </w:rPr>
  </w:style>
  <w:style w:type="character" w:styleId="ab">
    <w:name w:val="annotation reference"/>
    <w:basedOn w:val="a0"/>
    <w:rsid w:val="0059782A"/>
    <w:rPr>
      <w:sz w:val="18"/>
      <w:szCs w:val="18"/>
    </w:rPr>
  </w:style>
  <w:style w:type="paragraph" w:styleId="ac">
    <w:name w:val="annotation text"/>
    <w:basedOn w:val="a"/>
    <w:link w:val="ad"/>
    <w:rsid w:val="0059782A"/>
  </w:style>
  <w:style w:type="character" w:customStyle="1" w:styleId="ad">
    <w:name w:val="註解文字 字元"/>
    <w:basedOn w:val="a0"/>
    <w:link w:val="ac"/>
    <w:rsid w:val="0059782A"/>
    <w:rPr>
      <w:kern w:val="2"/>
      <w:sz w:val="24"/>
      <w:szCs w:val="24"/>
    </w:rPr>
  </w:style>
  <w:style w:type="paragraph" w:styleId="ae">
    <w:name w:val="annotation subject"/>
    <w:basedOn w:val="ac"/>
    <w:next w:val="ac"/>
    <w:link w:val="af"/>
    <w:rsid w:val="0059782A"/>
    <w:rPr>
      <w:b/>
      <w:bCs/>
    </w:rPr>
  </w:style>
  <w:style w:type="character" w:customStyle="1" w:styleId="af">
    <w:name w:val="註解主旨 字元"/>
    <w:basedOn w:val="ad"/>
    <w:link w:val="ae"/>
    <w:rsid w:val="0059782A"/>
    <w:rPr>
      <w:b/>
      <w:bCs/>
      <w:kern w:val="2"/>
      <w:sz w:val="24"/>
      <w:szCs w:val="24"/>
    </w:rPr>
  </w:style>
  <w:style w:type="character" w:styleId="af0">
    <w:name w:val="line number"/>
    <w:basedOn w:val="a0"/>
    <w:rsid w:val="00025900"/>
  </w:style>
  <w:style w:type="paragraph" w:styleId="af1">
    <w:name w:val="List Paragraph"/>
    <w:basedOn w:val="a"/>
    <w:uiPriority w:val="34"/>
    <w:qFormat/>
    <w:rsid w:val="0066144C"/>
    <w:pPr>
      <w:ind w:leftChars="200" w:left="480"/>
    </w:pPr>
  </w:style>
  <w:style w:type="character" w:customStyle="1" w:styleId="10">
    <w:name w:val="標題 1 字元"/>
    <w:basedOn w:val="a0"/>
    <w:link w:val="1"/>
    <w:rsid w:val="007C4F38"/>
    <w:rPr>
      <w:rFonts w:asciiTheme="majorHAnsi" w:eastAsiaTheme="majorEastAsia" w:hAnsiTheme="majorHAnsi" w:cstheme="majorBidi"/>
      <w:b/>
      <w:bCs/>
      <w:kern w:val="52"/>
      <w:sz w:val="52"/>
      <w:szCs w:val="52"/>
    </w:rPr>
  </w:style>
  <w:style w:type="paragraph" w:styleId="af2">
    <w:name w:val="TOC Heading"/>
    <w:basedOn w:val="1"/>
    <w:next w:val="a"/>
    <w:uiPriority w:val="39"/>
    <w:unhideWhenUsed/>
    <w:qFormat/>
    <w:rsid w:val="007C4F38"/>
    <w:pPr>
      <w:keepLines/>
      <w:widowControl/>
      <w:spacing w:before="240" w:after="0" w:line="259" w:lineRule="auto"/>
      <w:outlineLvl w:val="9"/>
    </w:pPr>
    <w:rPr>
      <w:b w:val="0"/>
      <w:bCs w:val="0"/>
      <w:color w:val="365F91" w:themeColor="accent1" w:themeShade="BF"/>
      <w:kern w:val="0"/>
      <w:sz w:val="32"/>
      <w:szCs w:val="32"/>
    </w:rPr>
  </w:style>
  <w:style w:type="paragraph" w:styleId="11">
    <w:name w:val="toc 1"/>
    <w:basedOn w:val="a"/>
    <w:next w:val="a"/>
    <w:autoRedefine/>
    <w:uiPriority w:val="39"/>
    <w:unhideWhenUsed/>
    <w:rsid w:val="007C4F38"/>
  </w:style>
  <w:style w:type="character" w:styleId="af3">
    <w:name w:val="Hyperlink"/>
    <w:basedOn w:val="a0"/>
    <w:uiPriority w:val="99"/>
    <w:unhideWhenUsed/>
    <w:rsid w:val="007C4F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65504">
      <w:bodyDiv w:val="1"/>
      <w:marLeft w:val="0"/>
      <w:marRight w:val="0"/>
      <w:marTop w:val="0"/>
      <w:marBottom w:val="0"/>
      <w:divBdr>
        <w:top w:val="none" w:sz="0" w:space="0" w:color="auto"/>
        <w:left w:val="none" w:sz="0" w:space="0" w:color="auto"/>
        <w:bottom w:val="none" w:sz="0" w:space="0" w:color="auto"/>
        <w:right w:val="none" w:sz="0" w:space="0" w:color="auto"/>
      </w:divBdr>
      <w:divsChild>
        <w:div w:id="428888507">
          <w:marLeft w:val="0"/>
          <w:marRight w:val="0"/>
          <w:marTop w:val="0"/>
          <w:marBottom w:val="0"/>
          <w:divBdr>
            <w:top w:val="none" w:sz="0" w:space="0" w:color="auto"/>
            <w:left w:val="none" w:sz="0" w:space="0" w:color="auto"/>
            <w:bottom w:val="none" w:sz="0" w:space="0" w:color="auto"/>
            <w:right w:val="none" w:sz="0" w:space="0" w:color="auto"/>
          </w:divBdr>
        </w:div>
      </w:divsChild>
    </w:div>
    <w:div w:id="229928975">
      <w:bodyDiv w:val="1"/>
      <w:marLeft w:val="0"/>
      <w:marRight w:val="0"/>
      <w:marTop w:val="0"/>
      <w:marBottom w:val="0"/>
      <w:divBdr>
        <w:top w:val="none" w:sz="0" w:space="0" w:color="auto"/>
        <w:left w:val="none" w:sz="0" w:space="0" w:color="auto"/>
        <w:bottom w:val="none" w:sz="0" w:space="0" w:color="auto"/>
        <w:right w:val="none" w:sz="0" w:space="0" w:color="auto"/>
      </w:divBdr>
    </w:div>
    <w:div w:id="1130782783">
      <w:bodyDiv w:val="1"/>
      <w:marLeft w:val="0"/>
      <w:marRight w:val="0"/>
      <w:marTop w:val="0"/>
      <w:marBottom w:val="0"/>
      <w:divBdr>
        <w:top w:val="none" w:sz="0" w:space="0" w:color="auto"/>
        <w:left w:val="none" w:sz="0" w:space="0" w:color="auto"/>
        <w:bottom w:val="none" w:sz="0" w:space="0" w:color="auto"/>
        <w:right w:val="none" w:sz="0" w:space="0" w:color="auto"/>
      </w:divBdr>
      <w:divsChild>
        <w:div w:id="897521190">
          <w:marLeft w:val="0"/>
          <w:marRight w:val="0"/>
          <w:marTop w:val="0"/>
          <w:marBottom w:val="0"/>
          <w:divBdr>
            <w:top w:val="none" w:sz="0" w:space="0" w:color="auto"/>
            <w:left w:val="none" w:sz="0" w:space="0" w:color="auto"/>
            <w:bottom w:val="none" w:sz="0" w:space="0" w:color="auto"/>
            <w:right w:val="none" w:sz="0" w:space="0" w:color="auto"/>
          </w:divBdr>
        </w:div>
      </w:divsChild>
    </w:div>
    <w:div w:id="1460685619">
      <w:bodyDiv w:val="1"/>
      <w:marLeft w:val="0"/>
      <w:marRight w:val="0"/>
      <w:marTop w:val="0"/>
      <w:marBottom w:val="0"/>
      <w:divBdr>
        <w:top w:val="none" w:sz="0" w:space="0" w:color="auto"/>
        <w:left w:val="none" w:sz="0" w:space="0" w:color="auto"/>
        <w:bottom w:val="none" w:sz="0" w:space="0" w:color="auto"/>
        <w:right w:val="none" w:sz="0" w:space="0" w:color="auto"/>
      </w:divBdr>
      <w:divsChild>
        <w:div w:id="1734161951">
          <w:marLeft w:val="0"/>
          <w:marRight w:val="0"/>
          <w:marTop w:val="0"/>
          <w:marBottom w:val="0"/>
          <w:divBdr>
            <w:top w:val="none" w:sz="0" w:space="0" w:color="auto"/>
            <w:left w:val="none" w:sz="0" w:space="0" w:color="auto"/>
            <w:bottom w:val="none" w:sz="0" w:space="0" w:color="auto"/>
            <w:right w:val="none" w:sz="0" w:space="0" w:color="auto"/>
          </w:divBdr>
        </w:div>
      </w:divsChild>
    </w:div>
    <w:div w:id="1619557370">
      <w:bodyDiv w:val="1"/>
      <w:marLeft w:val="0"/>
      <w:marRight w:val="0"/>
      <w:marTop w:val="0"/>
      <w:marBottom w:val="0"/>
      <w:divBdr>
        <w:top w:val="none" w:sz="0" w:space="0" w:color="auto"/>
        <w:left w:val="none" w:sz="0" w:space="0" w:color="auto"/>
        <w:bottom w:val="none" w:sz="0" w:space="0" w:color="auto"/>
        <w:right w:val="none" w:sz="0" w:space="0" w:color="auto"/>
      </w:divBdr>
      <w:divsChild>
        <w:div w:id="2070758974">
          <w:marLeft w:val="0"/>
          <w:marRight w:val="0"/>
          <w:marTop w:val="0"/>
          <w:marBottom w:val="0"/>
          <w:divBdr>
            <w:top w:val="none" w:sz="0" w:space="0" w:color="auto"/>
            <w:left w:val="none" w:sz="0" w:space="0" w:color="auto"/>
            <w:bottom w:val="none" w:sz="0" w:space="0" w:color="auto"/>
            <w:right w:val="none" w:sz="0" w:space="0" w:color="auto"/>
          </w:divBdr>
          <w:divsChild>
            <w:div w:id="143898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73642">
      <w:bodyDiv w:val="1"/>
      <w:marLeft w:val="0"/>
      <w:marRight w:val="0"/>
      <w:marTop w:val="0"/>
      <w:marBottom w:val="0"/>
      <w:divBdr>
        <w:top w:val="none" w:sz="0" w:space="0" w:color="auto"/>
        <w:left w:val="none" w:sz="0" w:space="0" w:color="auto"/>
        <w:bottom w:val="none" w:sz="0" w:space="0" w:color="auto"/>
        <w:right w:val="none" w:sz="0" w:space="0" w:color="auto"/>
      </w:divBdr>
      <w:divsChild>
        <w:div w:id="1778595369">
          <w:marLeft w:val="0"/>
          <w:marRight w:val="0"/>
          <w:marTop w:val="0"/>
          <w:marBottom w:val="0"/>
          <w:divBdr>
            <w:top w:val="none" w:sz="0" w:space="0" w:color="auto"/>
            <w:left w:val="none" w:sz="0" w:space="0" w:color="auto"/>
            <w:bottom w:val="none" w:sz="0" w:space="0" w:color="auto"/>
            <w:right w:val="none" w:sz="0" w:space="0" w:color="auto"/>
          </w:divBdr>
        </w:div>
      </w:divsChild>
    </w:div>
    <w:div w:id="1849371307">
      <w:bodyDiv w:val="1"/>
      <w:marLeft w:val="0"/>
      <w:marRight w:val="0"/>
      <w:marTop w:val="0"/>
      <w:marBottom w:val="0"/>
      <w:divBdr>
        <w:top w:val="none" w:sz="0" w:space="0" w:color="auto"/>
        <w:left w:val="none" w:sz="0" w:space="0" w:color="auto"/>
        <w:bottom w:val="none" w:sz="0" w:space="0" w:color="auto"/>
        <w:right w:val="none" w:sz="0" w:space="0" w:color="auto"/>
      </w:divBdr>
      <w:divsChild>
        <w:div w:id="1586496779">
          <w:marLeft w:val="0"/>
          <w:marRight w:val="0"/>
          <w:marTop w:val="0"/>
          <w:marBottom w:val="0"/>
          <w:divBdr>
            <w:top w:val="none" w:sz="0" w:space="0" w:color="auto"/>
            <w:left w:val="none" w:sz="0" w:space="0" w:color="auto"/>
            <w:bottom w:val="none" w:sz="0" w:space="0" w:color="auto"/>
            <w:right w:val="none" w:sz="0" w:space="0" w:color="auto"/>
          </w:divBdr>
        </w:div>
      </w:divsChild>
    </w:div>
    <w:div w:id="1945845780">
      <w:bodyDiv w:val="1"/>
      <w:marLeft w:val="0"/>
      <w:marRight w:val="0"/>
      <w:marTop w:val="0"/>
      <w:marBottom w:val="0"/>
      <w:divBdr>
        <w:top w:val="none" w:sz="0" w:space="0" w:color="auto"/>
        <w:left w:val="none" w:sz="0" w:space="0" w:color="auto"/>
        <w:bottom w:val="none" w:sz="0" w:space="0" w:color="auto"/>
        <w:right w:val="none" w:sz="0" w:space="0" w:color="auto"/>
      </w:divBdr>
    </w:div>
    <w:div w:id="1988630816">
      <w:bodyDiv w:val="1"/>
      <w:marLeft w:val="0"/>
      <w:marRight w:val="0"/>
      <w:marTop w:val="0"/>
      <w:marBottom w:val="0"/>
      <w:divBdr>
        <w:top w:val="none" w:sz="0" w:space="0" w:color="auto"/>
        <w:left w:val="none" w:sz="0" w:space="0" w:color="auto"/>
        <w:bottom w:val="none" w:sz="0" w:space="0" w:color="auto"/>
        <w:right w:val="none" w:sz="0" w:space="0" w:color="auto"/>
      </w:divBdr>
      <w:divsChild>
        <w:div w:id="1440372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EAEFD-A047-49F1-8A26-646E9060E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205</Words>
  <Characters>1173</Characters>
  <Application>Microsoft Office Word</Application>
  <DocSecurity>0</DocSecurity>
  <Lines>9</Lines>
  <Paragraphs>2</Paragraphs>
  <ScaleCrop>false</ScaleCrop>
  <Company>CMT</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中華食品安全管制系統發展協會遴選食品衛生病媒防治業分級評核要點（草）</dc:title>
  <dc:creator>scott</dc:creator>
  <cp:lastModifiedBy>user14 haccp</cp:lastModifiedBy>
  <cp:revision>4</cp:revision>
  <cp:lastPrinted>2023-08-01T01:57:00Z</cp:lastPrinted>
  <dcterms:created xsi:type="dcterms:W3CDTF">2023-08-01T01:58:00Z</dcterms:created>
  <dcterms:modified xsi:type="dcterms:W3CDTF">2023-08-01T02:12:00Z</dcterms:modified>
</cp:coreProperties>
</file>