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52" w:rsidRDefault="00887352" w:rsidP="00655F47">
      <w:pPr>
        <w:pStyle w:val="a7"/>
        <w:spacing w:afterLines="50" w:after="180" w:line="240" w:lineRule="auto"/>
        <w:jc w:val="center"/>
        <w:outlineLvl w:val="0"/>
      </w:pPr>
      <w:r w:rsidRPr="00EB6CBE">
        <w:rPr>
          <w:rFonts w:cs="Times New Roman" w:hint="eastAsia"/>
        </w:rPr>
        <w:t>「</w:t>
      </w:r>
      <w:r>
        <w:rPr>
          <w:rFonts w:cs="Times New Roman" w:hint="eastAsia"/>
        </w:rPr>
        <w:t>107</w:t>
      </w:r>
      <w:r>
        <w:rPr>
          <w:rFonts w:cs="Times New Roman" w:hint="eastAsia"/>
        </w:rPr>
        <w:t>年度</w:t>
      </w:r>
      <w:r w:rsidRPr="00EB6CBE">
        <w:rPr>
          <w:rFonts w:cs="Times New Roman"/>
        </w:rPr>
        <w:t>食品業者追溯追蹤系統</w:t>
      </w:r>
      <w:r w:rsidRPr="00EB6CBE">
        <w:rPr>
          <w:rFonts w:cs="Times New Roman"/>
        </w:rPr>
        <w:t>QR-CODE</w:t>
      </w:r>
      <w:r>
        <w:rPr>
          <w:rFonts w:cs="Times New Roman" w:hint="eastAsia"/>
        </w:rPr>
        <w:t>輔導計畫</w:t>
      </w:r>
      <w:r w:rsidRPr="00EB6CBE">
        <w:rPr>
          <w:rFonts w:cs="Times New Roman" w:hint="eastAsia"/>
        </w:rPr>
        <w:t>」</w:t>
      </w:r>
      <w:r w:rsidRPr="00EB6CBE">
        <w:rPr>
          <w:rFonts w:hint="eastAsia"/>
        </w:rPr>
        <w:t>輔導申請書</w:t>
      </w:r>
    </w:p>
    <w:tbl>
      <w:tblPr>
        <w:tblpPr w:leftFromText="180" w:rightFromText="180" w:vertAnchor="page" w:horzAnchor="margin" w:tblpY="2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83"/>
        <w:gridCol w:w="2969"/>
        <w:gridCol w:w="567"/>
        <w:gridCol w:w="1277"/>
        <w:gridCol w:w="3224"/>
      </w:tblGrid>
      <w:tr w:rsidR="00655F47" w:rsidRPr="00036439" w:rsidTr="00655F47">
        <w:trPr>
          <w:cantSplit/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輔導期間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107年7月6日至12月10日止。</w:t>
            </w:r>
          </w:p>
        </w:tc>
      </w:tr>
      <w:tr w:rsidR="00655F47" w:rsidRPr="00036439" w:rsidTr="00997A04">
        <w:trPr>
          <w:cantSplit/>
          <w:trHeight w:val="882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655F47" w:rsidRPr="00036439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公司資訊</w:t>
            </w:r>
          </w:p>
        </w:tc>
        <w:tc>
          <w:tcPr>
            <w:tcW w:w="658" w:type="pct"/>
            <w:tcBorders>
              <w:top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公司名稱</w:t>
            </w:r>
          </w:p>
        </w:tc>
        <w:tc>
          <w:tcPr>
            <w:tcW w:w="1814" w:type="pct"/>
            <w:gridSpan w:val="2"/>
            <w:tcBorders>
              <w:top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F47" w:rsidRPr="00036439" w:rsidTr="004377AE">
        <w:trPr>
          <w:cantSplit/>
          <w:trHeight w:val="931"/>
        </w:trPr>
        <w:tc>
          <w:tcPr>
            <w:tcW w:w="21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655F47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655F47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址</w:t>
            </w:r>
          </w:p>
        </w:tc>
        <w:tc>
          <w:tcPr>
            <w:tcW w:w="1814" w:type="pct"/>
            <w:gridSpan w:val="2"/>
          </w:tcPr>
          <w:p w:rsidR="00655F47" w:rsidRPr="00036439" w:rsidRDefault="004377AE" w:rsidP="004377A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655" w:type="pc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食品業者登錄字號</w:t>
            </w:r>
          </w:p>
        </w:tc>
        <w:tc>
          <w:tcPr>
            <w:tcW w:w="1654" w:type="pct"/>
            <w:tcBorders>
              <w:right w:val="single" w:sz="18" w:space="0" w:color="auto"/>
            </w:tcBorders>
            <w:vAlign w:val="center"/>
          </w:tcPr>
          <w:p w:rsidR="00655F47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無</w:t>
            </w:r>
          </w:p>
          <w:p w:rsidR="00655F47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有，請填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655F47" w:rsidRPr="00036439" w:rsidRDefault="00655F47" w:rsidP="00655F47">
            <w:pPr>
              <w:widowControl/>
              <w:spacing w:line="340" w:lineRule="exact"/>
              <w:ind w:firstLineChars="98" w:firstLine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______________________</w:t>
            </w:r>
          </w:p>
        </w:tc>
      </w:tr>
      <w:tr w:rsidR="00655F47" w:rsidRPr="00036439" w:rsidTr="00655F47">
        <w:trPr>
          <w:cantSplit/>
          <w:trHeight w:val="546"/>
        </w:trPr>
        <w:tc>
          <w:tcPr>
            <w:tcW w:w="21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655F47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655F47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公司電話</w:t>
            </w:r>
          </w:p>
        </w:tc>
        <w:tc>
          <w:tcPr>
            <w:tcW w:w="1814" w:type="pct"/>
            <w:gridSpan w:val="2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公司傳真</w:t>
            </w:r>
          </w:p>
        </w:tc>
        <w:tc>
          <w:tcPr>
            <w:tcW w:w="1654" w:type="pct"/>
            <w:tcBorders>
              <w:right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F47" w:rsidRPr="00036439" w:rsidTr="00655F47">
        <w:trPr>
          <w:cantSplit/>
          <w:trHeight w:val="479"/>
        </w:trPr>
        <w:tc>
          <w:tcPr>
            <w:tcW w:w="21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655F47" w:rsidRPr="00036439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439">
              <w:rPr>
                <w:rFonts w:ascii="標楷體" w:eastAsia="標楷體" w:hAnsi="標楷體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1814" w:type="pct"/>
            <w:gridSpan w:val="2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439">
              <w:rPr>
                <w:rFonts w:ascii="標楷體" w:eastAsia="標楷體" w:hAnsi="標楷體"/>
                <w:kern w:val="0"/>
                <w:sz w:val="26"/>
                <w:szCs w:val="26"/>
              </w:rPr>
              <w:t>電話</w:t>
            </w:r>
          </w:p>
        </w:tc>
        <w:tc>
          <w:tcPr>
            <w:tcW w:w="1654" w:type="pct"/>
            <w:tcBorders>
              <w:right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</w:tr>
      <w:tr w:rsidR="00655F47" w:rsidRPr="00036439" w:rsidTr="00655F47">
        <w:trPr>
          <w:cantSplit/>
          <w:trHeight w:val="2280"/>
        </w:trPr>
        <w:tc>
          <w:tcPr>
            <w:tcW w:w="21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655F47" w:rsidRPr="00036439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655F47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業者類別</w:t>
            </w:r>
          </w:p>
        </w:tc>
        <w:tc>
          <w:tcPr>
            <w:tcW w:w="4123" w:type="pct"/>
            <w:gridSpan w:val="4"/>
            <w:tcBorders>
              <w:right w:val="single" w:sz="18" w:space="0" w:color="auto"/>
            </w:tcBorders>
            <w:vAlign w:val="center"/>
          </w:tcPr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□食用油脂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 □肉類加工食品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□乳品加工食品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□水產品食品 </w:t>
            </w:r>
          </w:p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□餐盒食品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□食品添加物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□基因改造食品原料</w:t>
            </w:r>
          </w:p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大宗物資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□黃豆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□小麥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□玉米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□麵粉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澱粉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□食鹽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□糖</w:t>
            </w:r>
          </w:p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茶葉產品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□茶葉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□包裝茶葉飲料</w:t>
            </w:r>
          </w:p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□黃豆製品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 □嬰兒及較大嬰兒配方食品 </w:t>
            </w:r>
          </w:p>
          <w:p w:rsidR="00655F47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>□市售包裝乳粉及調製乳粉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 □蛋製品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A2BA6">
              <w:rPr>
                <w:rFonts w:ascii="標楷體" w:eastAsia="標楷體" w:hAnsi="標楷體" w:hint="eastAsia"/>
                <w:sz w:val="26"/>
                <w:szCs w:val="26"/>
              </w:rPr>
              <w:t xml:space="preserve">食用醋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□嬰幼兒食品</w:t>
            </w:r>
          </w:p>
        </w:tc>
      </w:tr>
      <w:tr w:rsidR="00655F47" w:rsidRPr="00036439" w:rsidTr="00655F47">
        <w:trPr>
          <w:cantSplit/>
          <w:trHeight w:val="712"/>
        </w:trPr>
        <w:tc>
          <w:tcPr>
            <w:tcW w:w="21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655F47" w:rsidRPr="00036439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655F47" w:rsidRDefault="00655F47" w:rsidP="00655F47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營業品項</w:t>
            </w:r>
          </w:p>
        </w:tc>
        <w:tc>
          <w:tcPr>
            <w:tcW w:w="4123" w:type="pct"/>
            <w:gridSpan w:val="4"/>
            <w:tcBorders>
              <w:right w:val="single" w:sz="18" w:space="0" w:color="auto"/>
            </w:tcBorders>
            <w:vAlign w:val="center"/>
          </w:tcPr>
          <w:p w:rsidR="00655F47" w:rsidRPr="003A2BA6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F47" w:rsidRPr="00036439" w:rsidTr="00655F47">
        <w:trPr>
          <w:cantSplit/>
          <w:trHeight w:val="552"/>
        </w:trPr>
        <w:tc>
          <w:tcPr>
            <w:tcW w:w="219" w:type="pct"/>
            <w:vMerge w:val="restart"/>
            <w:tcBorders>
              <w:left w:val="single" w:sz="18" w:space="0" w:color="auto"/>
            </w:tcBorders>
            <w:noWrap/>
            <w:vAlign w:val="center"/>
          </w:tcPr>
          <w:p w:rsidR="00655F47" w:rsidRPr="00036439" w:rsidRDefault="00655F47" w:rsidP="00B22A7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658" w:type="pc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14" w:type="pct"/>
            <w:gridSpan w:val="2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36439">
              <w:rPr>
                <w:rFonts w:ascii="標楷體" w:eastAsia="標楷體" w:hAnsi="標楷體"/>
                <w:kern w:val="0"/>
                <w:sz w:val="26"/>
                <w:szCs w:val="26"/>
              </w:rPr>
              <w:t>電話</w:t>
            </w:r>
          </w:p>
        </w:tc>
        <w:tc>
          <w:tcPr>
            <w:tcW w:w="1654" w:type="pct"/>
            <w:vMerge w:val="restart"/>
            <w:tcBorders>
              <w:right w:val="single" w:sz="18" w:space="0" w:color="auto"/>
            </w:tcBorders>
            <w:vAlign w:val="center"/>
          </w:tcPr>
          <w:p w:rsidR="00655F47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</w:tr>
      <w:tr w:rsidR="00655F47" w:rsidRPr="00036439" w:rsidTr="00655F47">
        <w:trPr>
          <w:cantSplit/>
          <w:trHeight w:val="417"/>
        </w:trPr>
        <w:tc>
          <w:tcPr>
            <w:tcW w:w="219" w:type="pct"/>
            <w:vMerge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</w:p>
        </w:tc>
        <w:tc>
          <w:tcPr>
            <w:tcW w:w="18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5F47" w:rsidRPr="00036439" w:rsidRDefault="00655F47" w:rsidP="00655F47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5F47" w:rsidRPr="0037235E" w:rsidTr="00655F47">
        <w:trPr>
          <w:cantSplit/>
          <w:trHeight w:val="3315"/>
        </w:trPr>
        <w:tc>
          <w:tcPr>
            <w:tcW w:w="877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655F47" w:rsidRDefault="00655F47" w:rsidP="00655F4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D446A">
              <w:rPr>
                <w:rFonts w:eastAsia="標楷體" w:hint="eastAsia"/>
                <w:kern w:val="0"/>
                <w:sz w:val="26"/>
                <w:szCs w:val="26"/>
              </w:rPr>
              <w:t>業者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輔導前</w:t>
            </w:r>
          </w:p>
          <w:p w:rsidR="00655F47" w:rsidRPr="00B9504B" w:rsidRDefault="00655F47" w:rsidP="00655F47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需</w:t>
            </w:r>
            <w:r w:rsidRPr="007D446A">
              <w:rPr>
                <w:rFonts w:eastAsia="標楷體" w:hint="eastAsia"/>
                <w:kern w:val="0"/>
                <w:sz w:val="26"/>
                <w:szCs w:val="26"/>
              </w:rPr>
              <w:t>準備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4123" w:type="pct"/>
            <w:gridSpan w:val="4"/>
            <w:tcBorders>
              <w:right w:val="single" w:sz="18" w:space="0" w:color="auto"/>
            </w:tcBorders>
          </w:tcPr>
          <w:p w:rsidR="00655F47" w:rsidRPr="007D446A" w:rsidRDefault="00655F47" w:rsidP="00655F47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kern w:val="0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請自我檢視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以下項目是否已具備</w:t>
            </w:r>
          </w:p>
          <w:p w:rsidR="00655F47" w:rsidRPr="007D446A" w:rsidRDefault="00655F47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□工商憑證或經公司負責人授權之自然人憑證</w:t>
            </w:r>
          </w:p>
          <w:p w:rsidR="00655F47" w:rsidRDefault="00655F47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□讀卡機</w:t>
            </w:r>
          </w:p>
          <w:p w:rsidR="00317F1F" w:rsidRPr="007D446A" w:rsidRDefault="00317F1F" w:rsidP="00317F1F">
            <w:pPr>
              <w:widowControl/>
              <w:spacing w:line="400" w:lineRule="exact"/>
              <w:ind w:leftChars="46" w:left="386" w:hangingChars="106" w:hanging="27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□產品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簡介及</w:t>
            </w: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資訊(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確認欲輔導</w:t>
            </w:r>
            <w:r w:rsidRPr="007D44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產品中文名稱</w:t>
            </w:r>
            <w:r w:rsidRPr="007D446A">
              <w:rPr>
                <w:rFonts w:ascii="標楷體" w:eastAsia="標楷體" w:hAnsi="標楷體" w:cs="Times New Roman" w:hint="eastAsia"/>
                <w:sz w:val="26"/>
                <w:szCs w:val="26"/>
              </w:rPr>
              <w:t>、儲運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條件、負責廠商、包裝規格、包裝容器材質</w:t>
            </w:r>
            <w:r w:rsidRPr="007D446A">
              <w:rPr>
                <w:rFonts w:ascii="標楷體" w:eastAsia="標楷體" w:hAnsi="標楷體" w:cs="Times New Roman" w:hint="eastAsia"/>
                <w:sz w:val="26"/>
                <w:szCs w:val="26"/>
              </w:rPr>
              <w:t>等資料)。</w:t>
            </w:r>
          </w:p>
          <w:p w:rsidR="00655F47" w:rsidRDefault="00655F47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□產品標示</w:t>
            </w:r>
            <w:r w:rsidR="00317F1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</w:t>
            </w:r>
            <w:r w:rsidR="00317F1F">
              <w:rPr>
                <w:rFonts w:ascii="標楷體" w:eastAsia="標楷體" w:hAnsi="標楷體" w:cs="Times New Roman" w:hint="eastAsia"/>
                <w:sz w:val="26"/>
                <w:szCs w:val="26"/>
              </w:rPr>
              <w:t>基因改造標示、包裝標示、營養標示</w:t>
            </w:r>
            <w:r w:rsidR="00317F1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317F1F" w:rsidRPr="003A2BA6" w:rsidRDefault="00317F1F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□產品</w:t>
            </w:r>
            <w:r w:rsidRPr="007D446A">
              <w:rPr>
                <w:rFonts w:ascii="標楷體" w:eastAsia="標楷體" w:hAnsi="標楷體" w:cs="Times New Roman" w:hint="eastAsia"/>
                <w:sz w:val="26"/>
                <w:szCs w:val="26"/>
              </w:rPr>
              <w:t>圖片</w:t>
            </w:r>
          </w:p>
          <w:p w:rsidR="00655F47" w:rsidRDefault="00655F47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□產品</w:t>
            </w:r>
            <w:r w:rsidRPr="007D446A">
              <w:rPr>
                <w:rFonts w:eastAsia="標楷體" w:hint="eastAsia"/>
                <w:kern w:val="0"/>
                <w:sz w:val="26"/>
                <w:szCs w:val="26"/>
              </w:rPr>
              <w:t>安全檢驗報告書面資料</w:t>
            </w:r>
          </w:p>
          <w:p w:rsidR="00655F47" w:rsidRPr="00B9504B" w:rsidRDefault="00655F47" w:rsidP="00655F47">
            <w:pPr>
              <w:widowControl/>
              <w:spacing w:line="400" w:lineRule="exact"/>
              <w:ind w:leftChars="47" w:left="500" w:hangingChars="149" w:hanging="387"/>
              <w:jc w:val="both"/>
              <w:rPr>
                <w:rFonts w:eastAsia="標楷體"/>
                <w:b/>
                <w:kern w:val="0"/>
                <w:u w:val="single"/>
              </w:rPr>
            </w:pPr>
            <w:r w:rsidRPr="007D44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自家網頁</w:t>
            </w:r>
          </w:p>
        </w:tc>
      </w:tr>
      <w:tr w:rsidR="00655F47" w:rsidRPr="0037235E" w:rsidTr="00655F47">
        <w:trPr>
          <w:cantSplit/>
          <w:trHeight w:val="567"/>
        </w:trPr>
        <w:tc>
          <w:tcPr>
            <w:tcW w:w="877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47" w:rsidRPr="007D446A" w:rsidRDefault="00655F47" w:rsidP="00655F4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欲輔導</w:t>
            </w:r>
            <w:r w:rsidR="006C1DD2">
              <w:rPr>
                <w:rFonts w:eastAsia="標楷體" w:hint="eastAsia"/>
                <w:kern w:val="0"/>
                <w:sz w:val="26"/>
                <w:szCs w:val="26"/>
              </w:rPr>
              <w:t>產品</w:t>
            </w:r>
          </w:p>
        </w:tc>
        <w:tc>
          <w:tcPr>
            <w:tcW w:w="4123" w:type="pct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F47" w:rsidRPr="007D446A" w:rsidRDefault="00655F47" w:rsidP="00655F4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655F47" w:rsidRPr="0037235E" w:rsidTr="00655F47">
        <w:tblPrEx>
          <w:tblCellMar>
            <w:top w:w="28" w:type="dxa"/>
            <w:bottom w:w="28" w:type="dxa"/>
          </w:tblCellMar>
        </w:tblPrEx>
        <w:trPr>
          <w:trHeight w:val="101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5F47" w:rsidRPr="00655F47" w:rsidRDefault="00655F47" w:rsidP="00655F47">
            <w:pPr>
              <w:spacing w:line="500" w:lineRule="exact"/>
              <w:ind w:firstLineChars="45" w:firstLine="108"/>
              <w:jc w:val="both"/>
            </w:pPr>
            <w:r>
              <w:rPr>
                <w:rFonts w:ascii="標楷體" w:eastAsia="標楷體" w:hAnsi="標楷體" w:hint="eastAsia"/>
              </w:rPr>
              <w:t>申請日期: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55F47" w:rsidRDefault="00655F47" w:rsidP="00655F47">
            <w:pPr>
              <w:spacing w:line="500" w:lineRule="exact"/>
              <w:ind w:left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37235E">
              <w:rPr>
                <w:rFonts w:ascii="標楷體" w:eastAsia="標楷體" w:hAnsi="標楷體"/>
              </w:rPr>
              <w:t>業者</w:t>
            </w:r>
            <w:r w:rsidRPr="0037235E">
              <w:rPr>
                <w:rFonts w:ascii="標楷體" w:eastAsia="標楷體" w:hAnsi="標楷體" w:hint="eastAsia"/>
              </w:rPr>
              <w:t>代表</w:t>
            </w:r>
            <w:r>
              <w:rPr>
                <w:rFonts w:ascii="標楷體" w:eastAsia="標楷體" w:hAnsi="標楷體" w:hint="eastAsia"/>
              </w:rPr>
              <w:t>:                   (簽章)</w:t>
            </w:r>
          </w:p>
          <w:p w:rsidR="00655F47" w:rsidRPr="00655F47" w:rsidRDefault="00655F47" w:rsidP="00655F47">
            <w:pPr>
              <w:spacing w:line="500" w:lineRule="exact"/>
            </w:pPr>
            <w:r>
              <w:rPr>
                <w:rFonts w:ascii="標楷體" w:eastAsia="標楷體" w:hAnsi="標楷體" w:hint="eastAsia"/>
              </w:rPr>
              <w:t>聯絡電話:</w:t>
            </w:r>
          </w:p>
        </w:tc>
      </w:tr>
    </w:tbl>
    <w:p w:rsidR="00887352" w:rsidRPr="00D92AC9" w:rsidRDefault="00997A04" w:rsidP="00997A04">
      <w:pPr>
        <w:rPr>
          <w:rFonts w:ascii="標楷體" w:eastAsia="標楷體" w:hAnsi="標楷體"/>
          <w:color w:val="595959" w:themeColor="text1" w:themeTint="A6"/>
          <w:sz w:val="20"/>
        </w:rPr>
      </w:pPr>
      <w:r w:rsidRPr="00D92AC9">
        <w:rPr>
          <w:rFonts w:ascii="標楷體" w:eastAsia="標楷體" w:hAnsi="標楷體" w:hint="eastAsia"/>
          <w:color w:val="595959" w:themeColor="text1" w:themeTint="A6"/>
          <w:sz w:val="20"/>
        </w:rPr>
        <w:t>計畫聯絡人：HACCP協會(北區服務中心) 柯小姐</w:t>
      </w:r>
      <w:r w:rsidRPr="00D92AC9">
        <w:rPr>
          <w:rFonts w:ascii="標楷體" w:eastAsia="標楷體" w:hAnsi="標楷體"/>
          <w:color w:val="595959" w:themeColor="text1" w:themeTint="A6"/>
          <w:sz w:val="20"/>
        </w:rPr>
        <w:t>02-29848993</w:t>
      </w:r>
      <w:r w:rsidRPr="00D92AC9">
        <w:rPr>
          <w:rFonts w:ascii="標楷體" w:eastAsia="標楷體" w:hAnsi="標楷體" w:hint="eastAsia"/>
          <w:color w:val="595959" w:themeColor="text1" w:themeTint="A6"/>
          <w:sz w:val="20"/>
        </w:rPr>
        <w:t xml:space="preserve"> /tpe</w:t>
      </w:r>
      <w:r w:rsidRPr="00D92AC9">
        <w:rPr>
          <w:rFonts w:ascii="標楷體" w:eastAsia="標楷體" w:hAnsi="標楷體"/>
          <w:color w:val="595959" w:themeColor="text1" w:themeTint="A6"/>
          <w:sz w:val="20"/>
        </w:rPr>
        <w:t>@chinese-haccp.org.tw</w:t>
      </w:r>
    </w:p>
    <w:sectPr w:rsidR="00887352" w:rsidRPr="00D92AC9" w:rsidSect="00887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52" w:rsidRDefault="00887352" w:rsidP="00887352">
      <w:r>
        <w:separator/>
      </w:r>
    </w:p>
  </w:endnote>
  <w:endnote w:type="continuationSeparator" w:id="0">
    <w:p w:rsidR="00887352" w:rsidRDefault="00887352" w:rsidP="008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52" w:rsidRDefault="00887352" w:rsidP="00887352">
      <w:r>
        <w:separator/>
      </w:r>
    </w:p>
  </w:footnote>
  <w:footnote w:type="continuationSeparator" w:id="0">
    <w:p w:rsidR="00887352" w:rsidRDefault="00887352" w:rsidP="0088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89"/>
    <w:rsid w:val="001B48F2"/>
    <w:rsid w:val="002B0D89"/>
    <w:rsid w:val="00317F1F"/>
    <w:rsid w:val="004377AE"/>
    <w:rsid w:val="00655F47"/>
    <w:rsid w:val="006C1DD2"/>
    <w:rsid w:val="00815D18"/>
    <w:rsid w:val="00887352"/>
    <w:rsid w:val="00997A04"/>
    <w:rsid w:val="00B22A73"/>
    <w:rsid w:val="00D45460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9B6613-5ECD-4691-A075-82B4C7C5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3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352"/>
    <w:rPr>
      <w:sz w:val="20"/>
      <w:szCs w:val="20"/>
    </w:rPr>
  </w:style>
  <w:style w:type="paragraph" w:customStyle="1" w:styleId="a7">
    <w:name w:val="目錄抓取"/>
    <w:basedOn w:val="a"/>
    <w:qFormat/>
    <w:rsid w:val="00887352"/>
    <w:pPr>
      <w:spacing w:afterLines="100" w:line="440" w:lineRule="exact"/>
    </w:pPr>
    <w:rPr>
      <w:rFonts w:ascii="Times New Roman" w:eastAsia="標楷體" w:hAnsi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5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2018-08-15T23:16:00Z</cp:lastPrinted>
  <dcterms:created xsi:type="dcterms:W3CDTF">2018-08-15T13:49:00Z</dcterms:created>
  <dcterms:modified xsi:type="dcterms:W3CDTF">2018-09-04T02:15:00Z</dcterms:modified>
</cp:coreProperties>
</file>